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1" w:rsidRDefault="00E27222">
      <w:pPr>
        <w:pStyle w:val="10"/>
        <w:keepNext/>
        <w:keepLines/>
        <w:shd w:val="clear" w:color="auto" w:fill="auto"/>
        <w:ind w:left="1640"/>
        <w:jc w:val="left"/>
      </w:pPr>
      <w:bookmarkStart w:id="0" w:name="bookmark1"/>
      <w:r>
        <w:t>Совершенствования образовательного процесса в детском саду путем внедрения инновационной технологии проектирования.</w:t>
      </w:r>
      <w:bookmarkEnd w:id="0"/>
    </w:p>
    <w:p w:rsidR="002E3A61" w:rsidRDefault="00E27222">
      <w:pPr>
        <w:pStyle w:val="20"/>
        <w:shd w:val="clear" w:color="auto" w:fill="auto"/>
        <w:ind w:firstLine="580"/>
      </w:pPr>
      <w:r>
        <w:t>Создание современной системы дошкольного образования, ориентированного на полноценное развитие личности каждого ребен</w:t>
      </w:r>
      <w:r>
        <w:t>ка, выдвигает постоянно повышающиеся требования к воспитательно-образовательному процессу.</w:t>
      </w:r>
    </w:p>
    <w:p w:rsidR="002E3A61" w:rsidRDefault="00E27222">
      <w:pPr>
        <w:pStyle w:val="20"/>
        <w:shd w:val="clear" w:color="auto" w:fill="auto"/>
        <w:tabs>
          <w:tab w:val="right" w:pos="9334"/>
        </w:tabs>
        <w:spacing w:after="0"/>
        <w:ind w:firstLine="580"/>
      </w:pPr>
      <w: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</w:t>
      </w:r>
      <w:r>
        <w:t>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</w:t>
      </w:r>
      <w:r>
        <w:t>ванием педагога, способного работать с ребенком на результат, воспитывать у него коммуникативные навыки и умения, отходить в организации учебно</w:t>
      </w:r>
      <w:r>
        <w:softHyphen/>
        <w:t>воспитательного процесса от авторитаризма, развивать стремление к самостоятельной мыслительной</w:t>
      </w:r>
      <w:r>
        <w:tab/>
        <w:t>деятельности.</w:t>
      </w:r>
    </w:p>
    <w:p w:rsidR="002E3A61" w:rsidRDefault="00E27222">
      <w:pPr>
        <w:pStyle w:val="20"/>
        <w:shd w:val="clear" w:color="auto" w:fill="auto"/>
        <w:tabs>
          <w:tab w:val="right" w:pos="9334"/>
        </w:tabs>
        <w:spacing w:after="0"/>
        <w:ind w:firstLine="580"/>
      </w:pPr>
      <w:r>
        <w:t>Одн</w:t>
      </w:r>
      <w:r>
        <w:t>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</w:t>
      </w:r>
      <w:r>
        <w:t>мпетентности педагогов, выработку у них исследовательских умений, развитие креативности, прогнозирования, поиска инновационных средств и, таким образом, повышающую качество воспитательно</w:t>
      </w:r>
      <w:r>
        <w:softHyphen/>
        <w:t>образовательного</w:t>
      </w:r>
      <w:r>
        <w:tab/>
        <w:t>процесса.</w:t>
      </w:r>
    </w:p>
    <w:p w:rsidR="002E3A61" w:rsidRDefault="00E27222">
      <w:pPr>
        <w:pStyle w:val="20"/>
        <w:shd w:val="clear" w:color="auto" w:fill="auto"/>
        <w:spacing w:after="0"/>
        <w:ind w:firstLine="580"/>
      </w:pPr>
      <w:r>
        <w:rPr>
          <w:rStyle w:val="21"/>
        </w:rPr>
        <w:t xml:space="preserve">Проектная деятельность </w:t>
      </w:r>
      <w:r>
        <w:t>- это дидактическое</w:t>
      </w:r>
      <w:r>
        <w:t xml:space="preserve">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</w:t>
      </w:r>
      <w:r>
        <w:t xml:space="preserve">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</w:t>
      </w:r>
      <w:r>
        <w:t>ивно.</w:t>
      </w:r>
    </w:p>
    <w:p w:rsidR="002E3A61" w:rsidRDefault="00E27222">
      <w:pPr>
        <w:pStyle w:val="20"/>
        <w:shd w:val="clear" w:color="auto" w:fill="auto"/>
        <w:tabs>
          <w:tab w:val="left" w:pos="2342"/>
          <w:tab w:val="left" w:pos="3269"/>
          <w:tab w:val="left" w:pos="4560"/>
          <w:tab w:val="left" w:pos="6082"/>
          <w:tab w:val="left" w:pos="6912"/>
          <w:tab w:val="left" w:pos="8429"/>
        </w:tabs>
        <w:spacing w:after="0"/>
        <w:ind w:firstLine="580"/>
      </w:pPr>
      <w:r>
        <w:rPr>
          <w:rStyle w:val="21"/>
        </w:rPr>
        <w:t xml:space="preserve">Особенностью проектной деятельности в дошкольной системе образования </w:t>
      </w:r>
      <w:r>
        <w:t>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</w:t>
      </w:r>
      <w:r>
        <w:t>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</w:t>
      </w:r>
      <w:r>
        <w:t>спытывая чувство сопричастности и удовлетворения</w:t>
      </w:r>
      <w:r>
        <w:tab/>
        <w:t>от</w:t>
      </w:r>
      <w:r>
        <w:tab/>
        <w:t>своих</w:t>
      </w:r>
      <w:r>
        <w:tab/>
        <w:t>успехов</w:t>
      </w:r>
      <w:r>
        <w:tab/>
        <w:t>и</w:t>
      </w:r>
      <w:r>
        <w:tab/>
        <w:t>успехов</w:t>
      </w:r>
      <w:r>
        <w:tab/>
        <w:t>ребенка.</w:t>
      </w:r>
    </w:p>
    <w:p w:rsidR="002E3A61" w:rsidRDefault="00E27222">
      <w:pPr>
        <w:pStyle w:val="20"/>
        <w:shd w:val="clear" w:color="auto" w:fill="auto"/>
        <w:spacing w:after="0"/>
        <w:ind w:firstLine="740"/>
      </w:pPr>
      <w:r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</w:t>
      </w:r>
      <w:r>
        <w:t xml:space="preserve">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</w:t>
      </w:r>
      <w:r>
        <w:t>тей и педагогов навыков общения в группе, умение отстаивать и доказывать свою точку зрения, умения публичного выступления.</w:t>
      </w:r>
    </w:p>
    <w:p w:rsidR="002E3A61" w:rsidRDefault="00E27222">
      <w:pPr>
        <w:pStyle w:val="20"/>
        <w:shd w:val="clear" w:color="auto" w:fill="auto"/>
        <w:tabs>
          <w:tab w:val="left" w:pos="1882"/>
          <w:tab w:val="left" w:pos="3288"/>
          <w:tab w:val="left" w:pos="4219"/>
          <w:tab w:val="left" w:pos="5842"/>
          <w:tab w:val="left" w:pos="7987"/>
        </w:tabs>
        <w:spacing w:after="0"/>
        <w:ind w:firstLine="600"/>
      </w:pPr>
      <w:r>
        <w:rPr>
          <w:rStyle w:val="21"/>
        </w:rPr>
        <w:t xml:space="preserve">Метод проектов в работе с дошкольниками сегодня </w:t>
      </w:r>
      <w:r>
        <w:t>— это достаточно оптимальный, инновационный и перспективный метод, который должен зан</w:t>
      </w:r>
      <w:r>
        <w:t>ять свое достойное</w:t>
      </w:r>
      <w:r>
        <w:tab/>
        <w:t>место</w:t>
      </w:r>
      <w:r>
        <w:tab/>
        <w:t>в</w:t>
      </w:r>
      <w:r>
        <w:tab/>
        <w:t>системе</w:t>
      </w:r>
      <w:r>
        <w:tab/>
        <w:t>дошкольного</w:t>
      </w:r>
      <w:r>
        <w:tab/>
        <w:t>образования.</w:t>
      </w:r>
    </w:p>
    <w:p w:rsidR="002E3A61" w:rsidRDefault="00E27222">
      <w:pPr>
        <w:pStyle w:val="20"/>
        <w:shd w:val="clear" w:color="auto" w:fill="auto"/>
        <w:tabs>
          <w:tab w:val="left" w:pos="7987"/>
        </w:tabs>
        <w:spacing w:after="0"/>
        <w:ind w:firstLine="600"/>
      </w:pPr>
      <w:r>
        <w:t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</w:t>
      </w:r>
      <w:r>
        <w:t xml:space="preserve">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</w:t>
      </w:r>
      <w:r>
        <w:lastRenderedPageBreak/>
        <w:t>инновационную</w:t>
      </w:r>
      <w:r>
        <w:tab/>
        <w:t>деятельность.</w:t>
      </w:r>
    </w:p>
    <w:p w:rsidR="002E3A61" w:rsidRDefault="00E27222">
      <w:pPr>
        <w:pStyle w:val="20"/>
        <w:shd w:val="clear" w:color="auto" w:fill="auto"/>
        <w:spacing w:after="0"/>
        <w:ind w:firstLine="600"/>
      </w:pPr>
      <w:r>
        <w:t>Целью проекта является: Организация в дошкол</w:t>
      </w:r>
      <w:r>
        <w:t>ьном учреждении системы работы по внедрению в образовательный процесс ДОУ новой инновационной технологии проектирования.</w:t>
      </w:r>
    </w:p>
    <w:p w:rsidR="002E3A61" w:rsidRDefault="00E27222">
      <w:pPr>
        <w:pStyle w:val="30"/>
        <w:shd w:val="clear" w:color="auto" w:fill="auto"/>
        <w:spacing w:after="0"/>
        <w:ind w:firstLine="600"/>
        <w:jc w:val="both"/>
      </w:pPr>
      <w:r>
        <w:t>Для реализации данной цели поставлены следующие задачи:</w:t>
      </w:r>
    </w:p>
    <w:p w:rsidR="002E3A61" w:rsidRDefault="00E27222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0"/>
      </w:pPr>
      <w:r>
        <w:t>Формирование мотивационной готовности у всех участников образовательного процес</w:t>
      </w:r>
      <w:r>
        <w:t>са к апробации новых форм, видов и содержания детской деятельности.</w:t>
      </w:r>
    </w:p>
    <w:p w:rsidR="002E3A61" w:rsidRDefault="00E27222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0"/>
      </w:pPr>
      <w:r>
        <w:t>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</w:p>
    <w:p w:rsidR="002E3A61" w:rsidRDefault="00E27222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0"/>
      </w:pPr>
      <w:r>
        <w:t xml:space="preserve">Стимулирование и поддержка инновационной </w:t>
      </w:r>
      <w:r>
        <w:t>педагогической деятельности ДОУ.</w:t>
      </w:r>
    </w:p>
    <w:p w:rsidR="002E3A61" w:rsidRDefault="00E27222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0"/>
      </w:pPr>
      <w:r>
        <w:t>Установление партнерских взаимоотношений с семьями воспитанников, с окружающим</w:t>
      </w:r>
    </w:p>
    <w:p w:rsidR="002E3A61" w:rsidRDefault="00E27222">
      <w:pPr>
        <w:pStyle w:val="20"/>
        <w:shd w:val="clear" w:color="auto" w:fill="auto"/>
        <w:tabs>
          <w:tab w:val="left" w:pos="1315"/>
          <w:tab w:val="left" w:pos="2208"/>
          <w:tab w:val="left" w:pos="5501"/>
          <w:tab w:val="left" w:pos="6763"/>
          <w:tab w:val="left" w:pos="7181"/>
        </w:tabs>
        <w:spacing w:after="0"/>
      </w:pPr>
      <w:r>
        <w:t>социумом</w:t>
      </w:r>
      <w:r>
        <w:tab/>
        <w:t>путем</w:t>
      </w:r>
      <w:r>
        <w:tab/>
        <w:t>объединения усилий для</w:t>
      </w:r>
      <w:r>
        <w:tab/>
        <w:t>развития</w:t>
      </w:r>
      <w:r>
        <w:tab/>
        <w:t>и</w:t>
      </w:r>
      <w:r>
        <w:tab/>
        <w:t>воспитания детей.</w:t>
      </w:r>
    </w:p>
    <w:p w:rsidR="002E3A61" w:rsidRDefault="00E27222">
      <w:pPr>
        <w:pStyle w:val="20"/>
        <w:shd w:val="clear" w:color="auto" w:fill="auto"/>
        <w:tabs>
          <w:tab w:val="left" w:pos="1315"/>
          <w:tab w:val="left" w:pos="6763"/>
          <w:tab w:val="left" w:pos="8448"/>
        </w:tabs>
        <w:spacing w:after="0"/>
        <w:ind w:firstLine="700"/>
      </w:pPr>
      <w:r>
        <w:t xml:space="preserve">Реализация поставленных задач проходила в 3 этапа: </w:t>
      </w:r>
      <w:r>
        <w:rPr>
          <w:rStyle w:val="21"/>
        </w:rPr>
        <w:t xml:space="preserve">I подготовительный этап: </w:t>
      </w:r>
      <w:r>
        <w:t>р</w:t>
      </w:r>
      <w:r>
        <w:t>азработка проектов, а именно определение целей, задач проекта, определение поэтапной модели и плана действий над проектом, анализ условий, уровень</w:t>
      </w:r>
      <w:r>
        <w:tab/>
        <w:t>знаний, представлений, навыков детей</w:t>
      </w:r>
      <w:r>
        <w:tab/>
        <w:t>по теме</w:t>
      </w:r>
      <w:r>
        <w:tab/>
        <w:t>проекта.</w:t>
      </w:r>
    </w:p>
    <w:p w:rsidR="002E3A61" w:rsidRDefault="00E27222">
      <w:pPr>
        <w:pStyle w:val="20"/>
        <w:shd w:val="clear" w:color="auto" w:fill="auto"/>
        <w:spacing w:after="202"/>
      </w:pPr>
      <w:r>
        <w:t>На данном этапе происходит осознание собственного опыта</w:t>
      </w:r>
      <w:r>
        <w:t xml:space="preserve"> профессиональной деятельности, выявляются ее слабые и сильные стороны, осуществляется проблемно</w:t>
      </w:r>
      <w:r>
        <w:softHyphen/>
        <w:t>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</w:t>
      </w:r>
      <w:r>
        <w:t xml:space="preserve">.д. Кроме этого, выявляются противоречия и проблемы, происходит поиск их субъективных и объективных причин и пути их решения. </w:t>
      </w:r>
      <w:r>
        <w:rPr>
          <w:rStyle w:val="21"/>
        </w:rPr>
        <w:t>Второй этап - основной</w:t>
      </w:r>
      <w:r>
        <w:t>. На данном этапе осуществляется самостоятельное моделирование, проектирование образовательных проектов, раз</w:t>
      </w:r>
      <w:r>
        <w:t>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</w:t>
      </w:r>
      <w:r>
        <w:t>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Третий этап - заключительный: подводятся результаты</w:t>
      </w:r>
      <w:r>
        <w:t xml:space="preserve">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</w:t>
      </w:r>
      <w:r>
        <w:t xml:space="preserve">я в виде мультимедийных презентаций по заданной теме. </w:t>
      </w:r>
      <w:r>
        <w:rPr>
          <w:rStyle w:val="21"/>
        </w:rPr>
        <w:t>Внедрение метода проектирования в дошкольном учреждении позволяет сделать следующие выводы:</w:t>
      </w:r>
    </w:p>
    <w:p w:rsidR="002E3A61" w:rsidRDefault="00E27222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after="305" w:line="322" w:lineRule="exact"/>
      </w:pPr>
      <w:r>
        <w:t>Метод проектов успешно реализуется в сочетании с программой обучения и воспитания детей в детском саду.</w:t>
      </w:r>
    </w:p>
    <w:p w:rsidR="002E3A61" w:rsidRDefault="00E27222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after="107" w:line="240" w:lineRule="exact"/>
      </w:pPr>
      <w:r>
        <w:t xml:space="preserve">Метод </w:t>
      </w:r>
      <w:r>
        <w:t>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</w:t>
      </w:r>
    </w:p>
    <w:p w:rsidR="002E3A61" w:rsidRDefault="00E27222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line="317" w:lineRule="exact"/>
      </w:pPr>
      <w:r>
        <w:t>Использование метода проектов в работе с дошкольниками способствует активному повышению самооценки</w:t>
      </w:r>
      <w:r>
        <w:t xml:space="preserve"> ребенка. Участвуя в проекте, ребенок ощущает себя значимым в группе сверстников, видит свой вклад в общее дело, радуется своим успехам.</w:t>
      </w:r>
    </w:p>
    <w:p w:rsidR="002E3A61" w:rsidRDefault="00E27222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244" w:line="317" w:lineRule="exact"/>
      </w:pPr>
      <w:r>
        <w:t>Проектная деятельность качественно влияет на повышение профессионально</w:t>
      </w:r>
      <w:r>
        <w:softHyphen/>
        <w:t>личностного потенциала, уровня квалификации и пр</w:t>
      </w:r>
      <w:r>
        <w:t>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</w:t>
      </w:r>
    </w:p>
    <w:p w:rsidR="002E3A61" w:rsidRDefault="00E27222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236" w:line="312" w:lineRule="exact"/>
      </w:pPr>
      <w:r>
        <w:lastRenderedPageBreak/>
        <w:t>Родители стали активными участниками образовательного процесса. Сблизились позиции ДОУ и семьи к совме</w:t>
      </w:r>
      <w:r>
        <w:t>стной творческой деятельности.</w:t>
      </w:r>
    </w:p>
    <w:p w:rsidR="002E3A61" w:rsidRDefault="00E27222">
      <w:pPr>
        <w:pStyle w:val="20"/>
        <w:shd w:val="clear" w:color="auto" w:fill="auto"/>
        <w:spacing w:after="0" w:line="317" w:lineRule="exact"/>
      </w:pPr>
      <w: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</w:t>
      </w:r>
      <w:r>
        <w:t>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</w:t>
      </w:r>
      <w:r>
        <w:t>й процесс; повышению качества образования дошкольников; повышению вовлеченности родителей в образовательный процесс и их удовлетворенности работой</w:t>
      </w:r>
    </w:p>
    <w:p w:rsidR="002E3A61" w:rsidRDefault="00E27222">
      <w:pPr>
        <w:pStyle w:val="20"/>
        <w:shd w:val="clear" w:color="auto" w:fill="auto"/>
        <w:spacing w:after="0" w:line="240" w:lineRule="exact"/>
      </w:pPr>
      <w:r>
        <w:t>ДОУ.</w:t>
      </w:r>
    </w:p>
    <w:sectPr w:rsidR="002E3A61" w:rsidSect="002E3A61">
      <w:pgSz w:w="11900" w:h="16840"/>
      <w:pgMar w:top="1145" w:right="823" w:bottom="1145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22" w:rsidRDefault="00E27222" w:rsidP="002E3A61">
      <w:r>
        <w:separator/>
      </w:r>
    </w:p>
  </w:endnote>
  <w:endnote w:type="continuationSeparator" w:id="1">
    <w:p w:rsidR="00E27222" w:rsidRDefault="00E27222" w:rsidP="002E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22" w:rsidRDefault="00E27222"/>
  </w:footnote>
  <w:footnote w:type="continuationSeparator" w:id="1">
    <w:p w:rsidR="00E27222" w:rsidRDefault="00E272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95B"/>
    <w:multiLevelType w:val="multilevel"/>
    <w:tmpl w:val="6792B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B0E55"/>
    <w:multiLevelType w:val="multilevel"/>
    <w:tmpl w:val="1B002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3A61"/>
    <w:rsid w:val="002E3A61"/>
    <w:rsid w:val="009331A8"/>
    <w:rsid w:val="00E2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A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A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E3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E3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2E3A61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E3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E3A6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2E3A61"/>
    <w:pPr>
      <w:shd w:val="clear" w:color="auto" w:fill="FFFFFF"/>
      <w:spacing w:line="274" w:lineRule="exact"/>
      <w:ind w:hanging="4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E3A61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E3A61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2022-11-30T07:22:00Z</dcterms:created>
  <dcterms:modified xsi:type="dcterms:W3CDTF">2022-11-30T07:23:00Z</dcterms:modified>
</cp:coreProperties>
</file>