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96" w:rsidRDefault="00F1734C">
      <w:pPr>
        <w:pStyle w:val="30"/>
        <w:shd w:val="clear" w:color="auto" w:fill="auto"/>
        <w:spacing w:after="296"/>
        <w:ind w:right="700"/>
      </w:pPr>
      <w:r>
        <w:t xml:space="preserve">Структурирование образовательного </w:t>
      </w:r>
      <w:r w:rsidR="009A5B94">
        <w:t>процесса</w:t>
      </w:r>
      <w:r w:rsidR="009A5B94">
        <w:br/>
        <w:t>в МДОУ ИДС «Березка</w:t>
      </w:r>
      <w:r>
        <w:t>»</w:t>
      </w:r>
    </w:p>
    <w:p w:rsidR="00276796" w:rsidRDefault="00F1734C">
      <w:pPr>
        <w:pStyle w:val="20"/>
        <w:shd w:val="clear" w:color="auto" w:fill="auto"/>
        <w:spacing w:before="0"/>
        <w:ind w:firstLine="740"/>
      </w:pPr>
      <w:r>
        <w:t>Организованная образовательная деятельность детей младшего и среднего дошкольного возраста осуществляется в процессе вовлечения их в различные виды детской деятельно</w:t>
      </w:r>
      <w:r>
        <w:t>сти: игровую, познавательно-исследовательскую, восприятие художественной литературы и фольклора, самообслуживание и элементарный бытовой труд, конструирование из разного материала, изобразительную, музыкальную. Педагог дозирует объём образовательной нагруз</w:t>
      </w:r>
      <w:r>
        <w:t>ки с учетом санитарно-эпидемиологических правил и нормативов.</w:t>
      </w:r>
    </w:p>
    <w:p w:rsidR="00276796" w:rsidRDefault="00F1734C">
      <w:pPr>
        <w:pStyle w:val="20"/>
        <w:shd w:val="clear" w:color="auto" w:fill="auto"/>
        <w:spacing w:before="0"/>
        <w:ind w:firstLine="740"/>
      </w:pPr>
      <w:r>
        <w:t xml:space="preserve">Образовательная деятельность с детьми старшего дошкольного возраста осуществляется в процессе вовлечения их в различные виды детской деятельности, в том числе и в форме занятий. Особое внимание </w:t>
      </w:r>
      <w:r>
        <w:t xml:space="preserve">уделяется гигиене организации и проведения занятий с детьми, обеспечению рационального сочетания умственной и физической нагрузки, а также достаточной двигательной активности ребенка в течении дня. Педагоги дозируют объём образовательной нагрузки с учетом </w:t>
      </w:r>
      <w:r>
        <w:t>санитарно-эпидемиологических правил и нормативов.</w:t>
      </w:r>
    </w:p>
    <w:p w:rsidR="00276796" w:rsidRDefault="00F1734C">
      <w:pPr>
        <w:pStyle w:val="20"/>
        <w:shd w:val="clear" w:color="auto" w:fill="auto"/>
        <w:spacing w:before="0"/>
        <w:ind w:firstLine="600"/>
      </w:pPr>
      <w:r>
        <w:t>По действующему СанПиН: продолжительность непрерывной непосредственно образовательной деятельности для детей раннего возраста от 1,5 до 3х лет не превышает 10 мин., от 3 до 4х лет - не более 15 мин., для де</w:t>
      </w:r>
      <w:r>
        <w:t>тей от 4 до 5 лет - не более 20 мин., для детей от 5 до 6лет - не более 25 мин., а для детей от 6 до 7 лет - не более 30 мин. Максимально допустимый объём образовательной нагрузки в первой половине дня в младшей и средней группах не превышает 30 и 40 минут</w:t>
      </w:r>
      <w:r>
        <w:t xml:space="preserve"> соответственно, а в старшей и подготовительной - 45 и 1,5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</w:t>
      </w:r>
      <w:r>
        <w:t>нее 10 мин.</w:t>
      </w:r>
    </w:p>
    <w:p w:rsidR="00276796" w:rsidRDefault="00F1734C">
      <w:pPr>
        <w:pStyle w:val="20"/>
        <w:shd w:val="clear" w:color="auto" w:fill="auto"/>
        <w:spacing w:before="0"/>
        <w:ind w:firstLine="740"/>
        <w:sectPr w:rsidR="00276796">
          <w:footerReference w:type="default" r:id="rId7"/>
          <w:pgSz w:w="11900" w:h="16840"/>
          <w:pgMar w:top="1155" w:right="823" w:bottom="1179" w:left="1665" w:header="0" w:footer="3" w:gutter="0"/>
          <w:cols w:space="720"/>
          <w:noEndnote/>
          <w:docGrid w:linePitch="360"/>
        </w:sectPr>
      </w:pPr>
      <w: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</w:t>
      </w:r>
      <w:r>
        <w:t>ость составляет не более 25-30 мин. в день. В середине непосредственно образовательной деятельности статического характера проводятся физкультурные минутки. Образовательная деятельность, требующая повышенной познавательной активности и умственного напряжен</w:t>
      </w:r>
      <w:r>
        <w:t>ия детей (познавательное развитие, развитие математических представлений, развитие речи, подготовка к обучению грамоте), организовывается в первую половину дня и в дни наиболее высокой работоспособности - вторник, среда, четверг. Для профилактики утомления</w:t>
      </w:r>
      <w:r>
        <w:t xml:space="preserve"> детей эта непрерывная образовательная деятельность чередуется с физкультурными и музыкальными занятиями и деятельностью по художественно-творческому направлению.</w:t>
      </w:r>
    </w:p>
    <w:p w:rsidR="00276796" w:rsidRDefault="00F1734C">
      <w:pPr>
        <w:pStyle w:val="20"/>
        <w:shd w:val="clear" w:color="auto" w:fill="auto"/>
        <w:spacing w:before="0"/>
        <w:ind w:firstLine="620"/>
      </w:pPr>
      <w:r>
        <w:lastRenderedPageBreak/>
        <w:t xml:space="preserve">Занятия по дополнительному образованию (кружки, студии, секции и т.д.) для детей дошкольного </w:t>
      </w:r>
      <w:r>
        <w:t>возраста недопустимо проводить за счет времени, отведенного на прогулку и дневной сон. Их проводят: для детей 4-го года жизни - не чаще 1 раза в неделю продолжительностью не более 15 минут; для детей 5-го года жизни - не чаще 2 раз в неделю продолжительнос</w:t>
      </w:r>
      <w:r>
        <w:t>тью не более 20 минут; для детей 6-го года жизни - не чаще 2-3 раз в неделю продолжительностью не более 25 минут.</w:t>
      </w:r>
    </w:p>
    <w:p w:rsidR="00276796" w:rsidRDefault="00F1734C">
      <w:pPr>
        <w:pStyle w:val="20"/>
        <w:shd w:val="clear" w:color="auto" w:fill="auto"/>
        <w:spacing w:before="0"/>
        <w:ind w:firstLine="620"/>
      </w:pPr>
      <w:r>
        <w:t>Физкультурные занятия проводятся в группе детей 2-3 лет - 2-3 раза в неделю по подгруппам, в группах детей от 3-7 лет - 3 раза в неделю: 2 в с</w:t>
      </w:r>
      <w:r>
        <w:t>портивном зале и 1 на свежем воздухе, в соответствии с требованиями п. 12.4 и п. 12.5.</w:t>
      </w:r>
    </w:p>
    <w:p w:rsidR="00276796" w:rsidRDefault="00F1734C">
      <w:pPr>
        <w:pStyle w:val="20"/>
        <w:shd w:val="clear" w:color="auto" w:fill="auto"/>
        <w:spacing w:before="0"/>
        <w:ind w:firstLine="620"/>
      </w:pPr>
      <w:r>
        <w:t>Прогулка с детьми дошкольного возраста организуется 2 раза в день: в первую половину - до обеда и во вторую перед уходом детей домой.</w:t>
      </w:r>
    </w:p>
    <w:p w:rsidR="00276796" w:rsidRDefault="00F1734C">
      <w:pPr>
        <w:pStyle w:val="20"/>
        <w:shd w:val="clear" w:color="auto" w:fill="auto"/>
        <w:spacing w:before="0"/>
        <w:ind w:firstLine="620"/>
      </w:pPr>
      <w:r>
        <w:t xml:space="preserve">Учитывая регионально-климатические </w:t>
      </w:r>
      <w:r>
        <w:t>условия в зимний период (низкая температура воздуха, частые и сильные ветра, короткий световой день) прогулка может организовываться в помещении прогулочной веранды (1-й этаж здания МДОУ), где с детьми так же организуются игры, физические упражнения.</w:t>
      </w:r>
    </w:p>
    <w:p w:rsidR="00276796" w:rsidRDefault="00F1734C">
      <w:pPr>
        <w:pStyle w:val="20"/>
        <w:shd w:val="clear" w:color="auto" w:fill="auto"/>
        <w:spacing w:before="0"/>
        <w:ind w:firstLine="620"/>
      </w:pPr>
      <w:r>
        <w:t>Образ</w:t>
      </w:r>
      <w:r>
        <w:t>овательная деятельность физкультурно-оздоровительного и эстетического цикла занимает не менее 50% общего времени, отведенного на образовательную деятельность.</w:t>
      </w:r>
    </w:p>
    <w:p w:rsidR="00276796" w:rsidRDefault="00F1734C">
      <w:pPr>
        <w:pStyle w:val="20"/>
        <w:shd w:val="clear" w:color="auto" w:fill="auto"/>
        <w:spacing w:before="0"/>
        <w:ind w:firstLine="620"/>
      </w:pPr>
      <w:r>
        <w:t xml:space="preserve">Важно отметить, что на </w:t>
      </w:r>
      <w:r>
        <w:rPr>
          <w:rStyle w:val="2115pt"/>
        </w:rPr>
        <w:t>самостоятельную деятельность</w:t>
      </w:r>
      <w:r>
        <w:rPr>
          <w:rStyle w:val="21"/>
        </w:rPr>
        <w:t xml:space="preserve"> </w:t>
      </w:r>
      <w:r>
        <w:t>детей 3-7 лет (игры, подготовка к образовател</w:t>
      </w:r>
      <w:r>
        <w:t xml:space="preserve">ьной деятельности, личная гигиена) </w:t>
      </w:r>
      <w:r>
        <w:rPr>
          <w:rStyle w:val="2115pt"/>
        </w:rPr>
        <w:t>в режиме дня должно отводиться не менее 3-4 часов</w:t>
      </w:r>
      <w:r>
        <w:rPr>
          <w:rStyle w:val="21"/>
        </w:rPr>
        <w:t xml:space="preserve"> </w:t>
      </w:r>
      <w:r>
        <w:t>образовательного процесса.</w:t>
      </w:r>
    </w:p>
    <w:p w:rsidR="00276796" w:rsidRDefault="00F1734C">
      <w:pPr>
        <w:pStyle w:val="20"/>
        <w:shd w:val="clear" w:color="auto" w:fill="auto"/>
        <w:spacing w:before="0" w:after="184"/>
      </w:pPr>
      <w:r>
        <w:t>Реализация содержания социально - коммуникативной области осуществляется за счет интеграции в другие образовательные области.</w:t>
      </w:r>
    </w:p>
    <w:p w:rsidR="00276796" w:rsidRDefault="00F1734C">
      <w:pPr>
        <w:pStyle w:val="20"/>
        <w:shd w:val="clear" w:color="auto" w:fill="auto"/>
        <w:spacing w:before="0" w:after="180" w:line="312" w:lineRule="exact"/>
      </w:pPr>
      <w:r>
        <w:t>Ознакомление с худ</w:t>
      </w:r>
      <w:r>
        <w:t>ожественной литературой осуществляется в процессе организации различных видов деятельности и в ходе режимных моментов.</w:t>
      </w:r>
    </w:p>
    <w:p w:rsidR="00276796" w:rsidRDefault="00F1734C">
      <w:pPr>
        <w:pStyle w:val="20"/>
        <w:shd w:val="clear" w:color="auto" w:fill="auto"/>
        <w:spacing w:before="0" w:after="172" w:line="312" w:lineRule="exact"/>
      </w:pPr>
      <w:r>
        <w:t>Образовательная деятельность по разделу «приобщение к искусству» интегрирована в рисование, лепку, аппликацию, музыкальную деятельность.</w:t>
      </w:r>
    </w:p>
    <w:p w:rsidR="00276796" w:rsidRDefault="00F1734C">
      <w:pPr>
        <w:pStyle w:val="20"/>
        <w:shd w:val="clear" w:color="auto" w:fill="auto"/>
        <w:spacing w:before="0" w:line="322" w:lineRule="exact"/>
        <w:ind w:firstLine="620"/>
        <w:sectPr w:rsidR="00276796">
          <w:footerReference w:type="default" r:id="rId8"/>
          <w:pgSz w:w="11900" w:h="16840"/>
          <w:pgMar w:top="1155" w:right="823" w:bottom="1179" w:left="1665" w:header="0" w:footer="3" w:gutter="0"/>
          <w:cols w:space="720"/>
          <w:noEndnote/>
          <w:docGrid w:linePitch="360"/>
        </w:sectPr>
      </w:pPr>
      <w:r>
        <w:t>Конструктивно-модельная деятельность осуществляется во второй половине дня в совместной деятельности взрослого с детьми в ходе режимных моментов.</w:t>
      </w:r>
    </w:p>
    <w:p w:rsidR="00276796" w:rsidRDefault="00276796">
      <w:pPr>
        <w:spacing w:line="23" w:lineRule="exact"/>
        <w:rPr>
          <w:sz w:val="2"/>
          <w:szCs w:val="2"/>
        </w:rPr>
      </w:pPr>
    </w:p>
    <w:p w:rsidR="00276796" w:rsidRDefault="00276796">
      <w:pPr>
        <w:rPr>
          <w:sz w:val="2"/>
          <w:szCs w:val="2"/>
        </w:rPr>
        <w:sectPr w:rsidR="00276796">
          <w:pgSz w:w="11900" w:h="16840"/>
          <w:pgMar w:top="941" w:right="0" w:bottom="984" w:left="0" w:header="0" w:footer="3" w:gutter="0"/>
          <w:cols w:space="720"/>
          <w:noEndnote/>
          <w:docGrid w:linePitch="360"/>
        </w:sectPr>
      </w:pPr>
    </w:p>
    <w:p w:rsidR="00276796" w:rsidRDefault="00F1734C">
      <w:pPr>
        <w:pStyle w:val="a8"/>
        <w:framePr w:w="9768" w:wrap="notBeside" w:vAnchor="text" w:hAnchor="text" w:xAlign="center" w:y="1"/>
        <w:shd w:val="clear" w:color="auto" w:fill="auto"/>
        <w:spacing w:line="220" w:lineRule="exact"/>
      </w:pPr>
      <w:r>
        <w:t>Модель образовательного процесса дошкольной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58"/>
        <w:gridCol w:w="2410"/>
        <w:gridCol w:w="1560"/>
        <w:gridCol w:w="1560"/>
        <w:gridCol w:w="1680"/>
      </w:tblGrid>
      <w:tr w:rsidR="00276796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2"/>
              </w:rPr>
              <w:t>Совместная образовательная деятельность педагога и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 w:line="326" w:lineRule="exact"/>
              <w:jc w:val="left"/>
            </w:pPr>
            <w:r>
              <w:rPr>
                <w:rStyle w:val="22"/>
              </w:rPr>
              <w:t>Самостоятельная деятельность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 w:after="180" w:line="220" w:lineRule="exact"/>
              <w:jc w:val="left"/>
            </w:pPr>
            <w:r>
              <w:rPr>
                <w:rStyle w:val="22"/>
              </w:rPr>
              <w:t>Организация</w:t>
            </w:r>
          </w:p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180" w:line="220" w:lineRule="exact"/>
              <w:jc w:val="left"/>
            </w:pPr>
            <w:r>
              <w:rPr>
                <w:rStyle w:val="22"/>
              </w:rPr>
              <w:t>прогулки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 w:after="180" w:line="220" w:lineRule="exact"/>
              <w:jc w:val="left"/>
            </w:pPr>
            <w:r>
              <w:rPr>
                <w:rStyle w:val="22"/>
              </w:rPr>
              <w:t>Образовательная</w:t>
            </w:r>
          </w:p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180" w:after="360" w:line="220" w:lineRule="exact"/>
              <w:jc w:val="left"/>
            </w:pPr>
            <w:r>
              <w:rPr>
                <w:rStyle w:val="22"/>
              </w:rPr>
              <w:t>деятельность</w:t>
            </w:r>
          </w:p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360" w:line="220" w:lineRule="exact"/>
              <w:jc w:val="left"/>
            </w:pPr>
            <w:r>
              <w:rPr>
                <w:rStyle w:val="22"/>
              </w:rPr>
              <w:t>в семье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Непосредственно</w:t>
            </w:r>
            <w:r>
              <w:rPr>
                <w:rStyle w:val="23"/>
              </w:rPr>
              <w:softHyphen/>
            </w:r>
          </w:p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образовательная</w:t>
            </w:r>
          </w:p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Образовательная деятельность в режимных моментах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76796" w:rsidRDefault="00276796">
            <w:pPr>
              <w:framePr w:w="9768" w:wrap="notBeside" w:vAnchor="text" w:hAnchor="text" w:xAlign="center" w:y="1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76796" w:rsidRDefault="00276796">
            <w:pPr>
              <w:framePr w:w="9768" w:wrap="notBeside" w:vAnchor="text" w:hAnchor="text" w:xAlign="center" w:y="1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76796" w:rsidRDefault="00276796">
            <w:pPr>
              <w:framePr w:w="9768" w:wrap="notBeside" w:vAnchor="text" w:hAnchor="text" w:xAlign="center" w:y="1"/>
            </w:pP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826"/>
          <w:jc w:val="center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/>
              <w:ind w:left="220" w:firstLine="140"/>
              <w:jc w:val="left"/>
            </w:pPr>
            <w:r>
              <w:rPr>
                <w:rStyle w:val="23"/>
              </w:rPr>
              <w:t>Основные формы: - игра; -занятие; -наблюдение; -эксперимент; -беседа; -решение проблемных ситуаций;</w:t>
            </w:r>
          </w:p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-проектная деятельность;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/>
              <w:jc w:val="center"/>
            </w:pPr>
            <w:r>
              <w:rPr>
                <w:rStyle w:val="23"/>
              </w:rPr>
              <w:t>Решение образовательных задач в ходе режимных моментов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 w:line="326" w:lineRule="exact"/>
              <w:jc w:val="center"/>
            </w:pPr>
            <w:r>
              <w:rPr>
                <w:rStyle w:val="23"/>
              </w:rPr>
              <w:t xml:space="preserve">Деятельность ребенка в разнообразно,гибко меняющейся предметно- </w:t>
            </w:r>
            <w:r>
              <w:rPr>
                <w:rStyle w:val="23"/>
              </w:rPr>
              <w:t>развивающей и игровой среде.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276796">
            <w:pPr>
              <w:framePr w:w="97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76796" w:rsidRDefault="00F1734C">
            <w:pPr>
              <w:pStyle w:val="20"/>
              <w:framePr w:w="9768" w:wrap="notBeside" w:vAnchor="text" w:hAnchor="text" w:xAlign="center" w:y="1"/>
              <w:shd w:val="clear" w:color="auto" w:fill="auto"/>
              <w:spacing w:before="0" w:line="326" w:lineRule="exact"/>
              <w:jc w:val="center"/>
            </w:pPr>
            <w:r>
              <w:rPr>
                <w:rStyle w:val="23"/>
              </w:rPr>
              <w:t>Решение образовательных задач в семье</w:t>
            </w:r>
          </w:p>
        </w:tc>
      </w:tr>
    </w:tbl>
    <w:p w:rsidR="00276796" w:rsidRDefault="00276796">
      <w:pPr>
        <w:framePr w:w="9768" w:wrap="notBeside" w:vAnchor="text" w:hAnchor="text" w:xAlign="center" w:y="1"/>
        <w:rPr>
          <w:sz w:val="2"/>
          <w:szCs w:val="2"/>
        </w:rPr>
      </w:pPr>
    </w:p>
    <w:p w:rsidR="00276796" w:rsidRDefault="00276796">
      <w:pPr>
        <w:spacing w:line="420" w:lineRule="exact"/>
      </w:pPr>
    </w:p>
    <w:p w:rsidR="00276796" w:rsidRDefault="00F1734C">
      <w:pPr>
        <w:pStyle w:val="a8"/>
        <w:framePr w:w="9590" w:wrap="notBeside" w:vAnchor="text" w:hAnchor="text" w:xAlign="center" w:y="1"/>
        <w:shd w:val="clear" w:color="auto" w:fill="auto"/>
        <w:spacing w:line="220" w:lineRule="exact"/>
      </w:pPr>
      <w:r>
        <w:t>Объем недельной образовательной нагрузки в МДОУ.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722"/>
        <w:gridCol w:w="1531"/>
        <w:gridCol w:w="1666"/>
        <w:gridCol w:w="1805"/>
        <w:gridCol w:w="1867"/>
      </w:tblGrid>
      <w:tr w:rsidR="00276796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Г руппы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Вторая группа раннего возраста (2-3 года)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3"/>
              </w:rPr>
              <w:t>Младшая группа (3-4 года)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Средняя группа (4-5 лет)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3"/>
              </w:rPr>
              <w:t>Старшая группа (5-6 лет)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Продолжительность образовательной деятельности (мин.)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10 мин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15 мин.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20 мин.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25 мин.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after="60"/>
              <w:jc w:val="left"/>
            </w:pPr>
            <w:r>
              <w:rPr>
                <w:rStyle w:val="23"/>
              </w:rPr>
              <w:t>Объем образовательной деятельности</w:t>
            </w:r>
          </w:p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3"/>
              </w:rPr>
              <w:t>(кол-во / час. в нед.)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9/1ч.30 мин.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10 / 2ч 30мин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10/3 час.20мин.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13/5 час.25мин.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 xml:space="preserve">Часть, формируемая участниками образовательных </w:t>
            </w:r>
            <w:r>
              <w:rPr>
                <w:rStyle w:val="23"/>
              </w:rPr>
              <w:t>отношений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1/10мин.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667" w:lineRule="exact"/>
              <w:jc w:val="center"/>
            </w:pPr>
            <w:r>
              <w:rPr>
                <w:rStyle w:val="23"/>
              </w:rPr>
              <w:t xml:space="preserve">1/15 мин. </w:t>
            </w:r>
            <w:r>
              <w:rPr>
                <w:rStyle w:val="28pt0pt"/>
              </w:rPr>
              <w:t>173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2/40 мин.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2/50 мин.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15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3"/>
              </w:rPr>
              <w:t>Общий объем часов в неделю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1час 40мин.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 час.45 мин.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4 часа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6 час15 мин.</w:t>
            </w:r>
          </w:p>
        </w:tc>
      </w:tr>
    </w:tbl>
    <w:p w:rsidR="00276796" w:rsidRDefault="00276796">
      <w:pPr>
        <w:framePr w:w="9590" w:wrap="notBeside" w:vAnchor="text" w:hAnchor="text" w:xAlign="center" w:y="1"/>
        <w:rPr>
          <w:sz w:val="2"/>
          <w:szCs w:val="2"/>
        </w:rPr>
      </w:pPr>
    </w:p>
    <w:p w:rsidR="00276796" w:rsidRDefault="002767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2"/>
        <w:gridCol w:w="1699"/>
        <w:gridCol w:w="1430"/>
        <w:gridCol w:w="1430"/>
        <w:gridCol w:w="1272"/>
      </w:tblGrid>
      <w:tr w:rsidR="00276796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2"/>
              </w:rPr>
              <w:lastRenderedPageBreak/>
              <w:t>Образовательные области/базовый вид деятельности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Возраст детей/периодичность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3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276796">
            <w:pPr>
              <w:framePr w:w="9624" w:wrap="notBeside" w:vAnchor="text" w:hAnchor="text" w:xAlign="center" w:y="1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 xml:space="preserve">Вторая группа раннего возраста </w:t>
            </w:r>
            <w:r>
              <w:rPr>
                <w:rStyle w:val="23"/>
              </w:rPr>
              <w:t>(2-3г)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3"/>
              </w:rPr>
              <w:t>Младшая</w:t>
            </w:r>
          </w:p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3"/>
              </w:rPr>
              <w:t>группа</w:t>
            </w:r>
          </w:p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3"/>
              </w:rPr>
              <w:t>(3-4г)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Средняя</w:t>
            </w:r>
          </w:p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группа</w:t>
            </w:r>
          </w:p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(4-5л)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3"/>
              </w:rPr>
              <w:t>Старшая</w:t>
            </w:r>
          </w:p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3"/>
              </w:rPr>
              <w:t>группа</w:t>
            </w:r>
          </w:p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3"/>
              </w:rPr>
              <w:t>(5-6л)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Обязательная часть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1. Познавательное развитие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ФЭМП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3"/>
              </w:rPr>
              <w:t>Ознакомление с окружающим миром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2. Речевое развитие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3"/>
              </w:rPr>
              <w:t>Приобщение к художественной литературе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Интеграция </w:t>
            </w:r>
            <w:r>
              <w:rPr>
                <w:rStyle w:val="23"/>
              </w:rPr>
              <w:t>в другие образовательные области, образовательная деятельность в ходе режимных моментов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Развитие речи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2"/>
              </w:rPr>
              <w:t>3. Художественно-эстетическое развитие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Рисование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Лепка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3"/>
              </w:rPr>
              <w:t>0,5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Аппликация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0,5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0,5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after="180" w:line="220" w:lineRule="exact"/>
            </w:pPr>
            <w:r>
              <w:rPr>
                <w:rStyle w:val="23"/>
              </w:rPr>
              <w:t>Конструктивно-модельная</w:t>
            </w:r>
          </w:p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180" w:line="220" w:lineRule="exact"/>
            </w:pPr>
            <w:r>
              <w:rPr>
                <w:rStyle w:val="23"/>
              </w:rPr>
              <w:t>деятельность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3"/>
              </w:rPr>
              <w:t>Интеграция в другие образовательные области, образовательная деятельность в ходе режимных моментов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Музыкальная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4. Физическое развитие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Физическая культура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3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2"/>
              </w:rPr>
              <w:t>5. Социально-коммуникативное развитие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3"/>
              </w:rPr>
              <w:t xml:space="preserve">Интеграция во все </w:t>
            </w:r>
            <w:r>
              <w:rPr>
                <w:rStyle w:val="23"/>
              </w:rPr>
              <w:t>образовательные области, образовательная деятельность в ходе режимных моментов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4"/>
              </w:rPr>
              <w:t>Всего обязательная часть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13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6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2"/>
              </w:rPr>
              <w:t>Часть, формируемая участниками образовательных отношений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2"/>
              </w:rPr>
              <w:t>1. Познавательное развитие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3"/>
              </w:rPr>
              <w:t xml:space="preserve">Образовательная программа «Тоонто нютаг - Родной </w:t>
            </w:r>
            <w:r>
              <w:rPr>
                <w:rStyle w:val="23"/>
              </w:rPr>
              <w:t>край»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3"/>
              </w:rPr>
              <w:t>Интеграция во все образовательные области, образовательная деятельность в ходе режимных моментов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4"/>
              </w:rPr>
              <w:t>Всего часть, формируемая участниками образовательных отношений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4"/>
              </w:rPr>
              <w:t>Общая недельная нагрузка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13</w:t>
            </w:r>
          </w:p>
        </w:tc>
      </w:tr>
    </w:tbl>
    <w:p w:rsidR="00276796" w:rsidRDefault="00276796">
      <w:pPr>
        <w:framePr w:w="9624" w:wrap="notBeside" w:vAnchor="text" w:hAnchor="text" w:xAlign="center" w:y="1"/>
        <w:rPr>
          <w:sz w:val="2"/>
          <w:szCs w:val="2"/>
        </w:rPr>
      </w:pPr>
    </w:p>
    <w:p w:rsidR="00276796" w:rsidRDefault="00276796">
      <w:pPr>
        <w:rPr>
          <w:sz w:val="2"/>
          <w:szCs w:val="2"/>
        </w:rPr>
      </w:pPr>
    </w:p>
    <w:p w:rsidR="00276796" w:rsidRDefault="00F1734C">
      <w:pPr>
        <w:pStyle w:val="a8"/>
        <w:framePr w:w="9590" w:wrap="notBeside" w:vAnchor="text" w:hAnchor="text" w:xAlign="center" w:y="1"/>
        <w:shd w:val="clear" w:color="auto" w:fill="auto"/>
        <w:spacing w:after="70" w:line="220" w:lineRule="exact"/>
      </w:pPr>
      <w:r>
        <w:lastRenderedPageBreak/>
        <w:t xml:space="preserve">Распределение совместной образовательной </w:t>
      </w:r>
      <w:r>
        <w:t>деятельности и культурных практик в</w:t>
      </w:r>
    </w:p>
    <w:p w:rsidR="00276796" w:rsidRDefault="00F1734C">
      <w:pPr>
        <w:pStyle w:val="a8"/>
        <w:framePr w:w="9590" w:wrap="notBeside" w:vAnchor="text" w:hAnchor="text" w:xAlign="center" w:y="1"/>
        <w:shd w:val="clear" w:color="auto" w:fill="auto"/>
        <w:spacing w:line="220" w:lineRule="exact"/>
        <w:jc w:val="center"/>
      </w:pPr>
      <w:r>
        <w:t>режимных моментах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74"/>
        <w:gridCol w:w="1987"/>
        <w:gridCol w:w="2122"/>
        <w:gridCol w:w="2107"/>
      </w:tblGrid>
      <w:tr w:rsidR="00276796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Формы образовательной деятельности в режимных моментах</w:t>
            </w:r>
          </w:p>
        </w:tc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3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3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276796">
            <w:pPr>
              <w:framePr w:w="9590" w:wrap="notBeside" w:vAnchor="text" w:hAnchor="text" w:xAlign="center" w:y="1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Младшая группа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Средняя группа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Старшая группа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Общение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15pt0"/>
              </w:rPr>
              <w:t xml:space="preserve">Ситуации </w:t>
            </w:r>
            <w:r>
              <w:rPr>
                <w:rStyle w:val="2115pt0"/>
              </w:rPr>
              <w:t>общения воспитателя с детьми и накопления положительного социально-эмоционального опыта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15pt0"/>
              </w:rPr>
              <w:t>Беседы и разговоры с детьми по их интересам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 xml:space="preserve">Игровая деятельность, включая сюжетно-ролевую игру, игры с </w:t>
            </w:r>
            <w:r>
              <w:rPr>
                <w:rStyle w:val="22"/>
              </w:rPr>
              <w:t>правилами и другие виды игр.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5pt0"/>
              </w:rPr>
              <w:t>Индивидуальные игры с детьми (сюжетно-ролевые, режиссерские, игры- драматизации, строительно</w:t>
            </w:r>
            <w:r>
              <w:rPr>
                <w:rStyle w:val="2115pt0"/>
              </w:rPr>
              <w:softHyphen/>
              <w:t>конструктивные игры)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3 раза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2002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15pt0"/>
              </w:rPr>
              <w:t xml:space="preserve">Совместная игра воспитателя и детей (сюжетно-ролевая, режиссерская, игра- </w:t>
            </w:r>
            <w:r>
              <w:rPr>
                <w:rStyle w:val="2115pt0"/>
              </w:rPr>
              <w:t>драматизация, строительно</w:t>
            </w:r>
            <w:r>
              <w:rPr>
                <w:rStyle w:val="2115pt0"/>
              </w:rPr>
              <w:softHyphen/>
              <w:t>конструктивная игра)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2 раза в неделю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 раза в неделю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 раза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0"/>
              </w:rPr>
              <w:t>Театрализованные игры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after="240" w:line="220" w:lineRule="exact"/>
            </w:pPr>
            <w:r>
              <w:rPr>
                <w:rStyle w:val="23"/>
              </w:rPr>
              <w:t>1 раз</w:t>
            </w:r>
          </w:p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240" w:line="220" w:lineRule="exact"/>
            </w:pPr>
            <w:r>
              <w:rPr>
                <w:rStyle w:val="23"/>
              </w:rPr>
              <w:t>в две недели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after="240" w:line="220" w:lineRule="exact"/>
              <w:jc w:val="left"/>
            </w:pPr>
            <w:r>
              <w:rPr>
                <w:rStyle w:val="23"/>
              </w:rPr>
              <w:t>1 раз</w:t>
            </w:r>
          </w:p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240" w:line="220" w:lineRule="exact"/>
              <w:jc w:val="left"/>
            </w:pPr>
            <w:r>
              <w:rPr>
                <w:rStyle w:val="23"/>
              </w:rPr>
              <w:t>в две недели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after="240" w:line="220" w:lineRule="exact"/>
              <w:jc w:val="left"/>
            </w:pPr>
            <w:r>
              <w:rPr>
                <w:rStyle w:val="23"/>
              </w:rPr>
              <w:t>1 раз</w:t>
            </w:r>
          </w:p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240" w:line="220" w:lineRule="exact"/>
              <w:jc w:val="left"/>
            </w:pPr>
            <w:r>
              <w:rPr>
                <w:rStyle w:val="23"/>
              </w:rPr>
              <w:t>в две недели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5pt0"/>
              </w:rPr>
              <w:t>Досуг здоровья и подвижных игр.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1 раз в месяц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месяц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месяц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0"/>
              </w:rPr>
              <w:t>Подвижные игры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2"/>
              </w:rPr>
              <w:t>Познавательная и исследовательская деятельность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115pt0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1 раз в две недели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две недели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две недели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408" w:lineRule="exact"/>
              <w:jc w:val="left"/>
            </w:pPr>
            <w:r>
              <w:rPr>
                <w:rStyle w:val="2115pt0"/>
              </w:rPr>
              <w:t xml:space="preserve">Наблюдения за природой (на </w:t>
            </w:r>
            <w:r>
              <w:rPr>
                <w:rStyle w:val="2115pt0"/>
              </w:rPr>
              <w:t>прогулке)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2"/>
              </w:rPr>
              <w:t>Формы творческой активности, обеспечивающие художественно-эстетическое развитие детей</w:t>
            </w:r>
          </w:p>
        </w:tc>
      </w:tr>
    </w:tbl>
    <w:p w:rsidR="00276796" w:rsidRDefault="00276796">
      <w:pPr>
        <w:framePr w:w="9590" w:wrap="notBeside" w:vAnchor="text" w:hAnchor="text" w:xAlign="center" w:y="1"/>
        <w:rPr>
          <w:sz w:val="2"/>
          <w:szCs w:val="2"/>
        </w:rPr>
      </w:pPr>
    </w:p>
    <w:p w:rsidR="00276796" w:rsidRDefault="002767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74"/>
        <w:gridCol w:w="1987"/>
        <w:gridCol w:w="2122"/>
        <w:gridCol w:w="2107"/>
      </w:tblGrid>
      <w:tr w:rsidR="00276796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0"/>
              </w:rPr>
              <w:lastRenderedPageBreak/>
              <w:t>Творческая мастерская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115pt0"/>
              </w:rPr>
              <w:t>Чтение литературных произведений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2"/>
              </w:rPr>
              <w:t xml:space="preserve">Самообслуживание и элементарный быто </w:t>
            </w:r>
            <w:r>
              <w:rPr>
                <w:rStyle w:val="2115pt0"/>
              </w:rPr>
              <w:t>\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0"/>
              </w:rPr>
              <w:t>Самообслуживание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after="60" w:line="160" w:lineRule="exact"/>
              <w:jc w:val="right"/>
            </w:pPr>
            <w:r>
              <w:rPr>
                <w:rStyle w:val="28pt0pt"/>
              </w:rPr>
              <w:t>163</w:t>
            </w:r>
          </w:p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15pt0"/>
              </w:rPr>
              <w:t>Трудовые поручения (индивидуально и подгруппами)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408" w:lineRule="exact"/>
              <w:jc w:val="left"/>
            </w:pPr>
            <w:r>
              <w:rPr>
                <w:rStyle w:val="2115pt0"/>
              </w:rPr>
              <w:t>Трудовые поручения (общий и совместный труд)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276796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 xml:space="preserve">1 раз в две </w:t>
            </w:r>
            <w:r>
              <w:rPr>
                <w:rStyle w:val="23"/>
              </w:rPr>
              <w:t>недели</w:t>
            </w:r>
          </w:p>
        </w:tc>
      </w:tr>
    </w:tbl>
    <w:p w:rsidR="00276796" w:rsidRDefault="00276796">
      <w:pPr>
        <w:framePr w:w="9590" w:wrap="notBeside" w:vAnchor="text" w:hAnchor="text" w:xAlign="center" w:y="1"/>
        <w:rPr>
          <w:sz w:val="2"/>
          <w:szCs w:val="2"/>
        </w:rPr>
      </w:pPr>
    </w:p>
    <w:p w:rsidR="00276796" w:rsidRDefault="00276796">
      <w:pPr>
        <w:spacing w:line="480" w:lineRule="exact"/>
      </w:pPr>
    </w:p>
    <w:p w:rsidR="00276796" w:rsidRDefault="00F1734C">
      <w:pPr>
        <w:pStyle w:val="a8"/>
        <w:framePr w:w="9658" w:wrap="notBeside" w:vAnchor="text" w:hAnchor="text" w:xAlign="center" w:y="1"/>
        <w:shd w:val="clear" w:color="auto" w:fill="auto"/>
        <w:spacing w:line="220" w:lineRule="exact"/>
      </w:pPr>
      <w:r>
        <w:t>Организация образовательной деятельности в ходе режимных моментов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22"/>
        <w:gridCol w:w="3835"/>
      </w:tblGrid>
      <w:tr w:rsidR="002767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4"/>
              </w:rPr>
              <w:t>Вид деятельности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4"/>
              </w:rPr>
              <w:t>Количество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Утренняя гимнастика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Словесно-моторная игра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Тематическая беседа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Дидактическая игра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Развитие тонкой моторики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3 раза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 xml:space="preserve">Сюжетно </w:t>
            </w:r>
            <w:r>
              <w:rPr>
                <w:rStyle w:val="24"/>
              </w:rPr>
              <w:t>-</w:t>
            </w:r>
            <w:r>
              <w:rPr>
                <w:rStyle w:val="23"/>
              </w:rPr>
              <w:t xml:space="preserve"> ролевая игра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Игра драматизация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Театрализованная деятельность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Чтение художественной литературы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Рассматривание картин и иллюстраций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ОБЖ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Музыкальное развитие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 раза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Прогулка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58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Ежедневно</w:t>
            </w:r>
          </w:p>
        </w:tc>
      </w:tr>
    </w:tbl>
    <w:p w:rsidR="00276796" w:rsidRDefault="00276796">
      <w:pPr>
        <w:framePr w:w="9658" w:wrap="notBeside" w:vAnchor="text" w:hAnchor="text" w:xAlign="center" w:y="1"/>
        <w:rPr>
          <w:sz w:val="2"/>
          <w:szCs w:val="2"/>
        </w:rPr>
      </w:pPr>
    </w:p>
    <w:p w:rsidR="00276796" w:rsidRDefault="00276796">
      <w:pPr>
        <w:spacing w:line="480" w:lineRule="exact"/>
      </w:pPr>
    </w:p>
    <w:p w:rsidR="00276796" w:rsidRDefault="00F1734C">
      <w:pPr>
        <w:pStyle w:val="a8"/>
        <w:framePr w:w="9763" w:wrap="notBeside" w:vAnchor="text" w:hAnchor="text" w:xAlign="center" w:y="1"/>
        <w:shd w:val="clear" w:color="auto" w:fill="auto"/>
        <w:spacing w:line="220" w:lineRule="exact"/>
      </w:pPr>
      <w:r>
        <w:t>Организация самостоятельной деятельности детей.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98"/>
        <w:gridCol w:w="4646"/>
        <w:gridCol w:w="2419"/>
      </w:tblGrid>
      <w:tr w:rsidR="0027679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312" w:lineRule="exact"/>
            </w:pPr>
            <w:r>
              <w:rPr>
                <w:rStyle w:val="23"/>
              </w:rPr>
              <w:t>Центр самостоятельной деятельности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Вид деятельности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Периодичность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Спортивный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after="180" w:line="220" w:lineRule="exact"/>
            </w:pPr>
            <w:r>
              <w:rPr>
                <w:rStyle w:val="23"/>
              </w:rPr>
              <w:t>игры со спортивным инвентарем</w:t>
            </w:r>
          </w:p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180" w:line="220" w:lineRule="exact"/>
            </w:pPr>
            <w:r>
              <w:rPr>
                <w:rStyle w:val="23"/>
              </w:rPr>
              <w:t>подвижные игры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 xml:space="preserve">1 </w:t>
            </w:r>
            <w:r>
              <w:rPr>
                <w:rStyle w:val="23"/>
              </w:rPr>
              <w:t>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after="180" w:line="220" w:lineRule="exact"/>
            </w:pPr>
            <w:r>
              <w:rPr>
                <w:rStyle w:val="23"/>
              </w:rPr>
              <w:t>Художественного</w:t>
            </w:r>
          </w:p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180" w:line="220" w:lineRule="exact"/>
            </w:pPr>
            <w:r>
              <w:rPr>
                <w:rStyle w:val="23"/>
              </w:rPr>
              <w:t>творчества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before="0" w:after="120" w:line="220" w:lineRule="exact"/>
            </w:pPr>
            <w:r>
              <w:rPr>
                <w:rStyle w:val="23"/>
              </w:rPr>
              <w:t>лепка, аппликация, рисование</w:t>
            </w:r>
          </w:p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  <w:spacing w:before="120" w:line="220" w:lineRule="exact"/>
            </w:pPr>
            <w:r>
              <w:rPr>
                <w:rStyle w:val="23"/>
              </w:rPr>
              <w:t>ручной труд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Конструирования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- моделирование из разных видов конструктора (крупный деревянный строительный материал, строительные наборы, мягкие модули, конструктор </w:t>
            </w:r>
            <w:r>
              <w:rPr>
                <w:rStyle w:val="23"/>
              </w:rPr>
              <w:t>«Лего»).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</w:tbl>
    <w:p w:rsidR="00276796" w:rsidRDefault="00276796">
      <w:pPr>
        <w:framePr w:w="9763" w:wrap="notBeside" w:vAnchor="text" w:hAnchor="text" w:xAlign="center" w:y="1"/>
        <w:rPr>
          <w:sz w:val="2"/>
          <w:szCs w:val="2"/>
        </w:rPr>
      </w:pPr>
    </w:p>
    <w:p w:rsidR="00276796" w:rsidRDefault="002767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98"/>
        <w:gridCol w:w="4646"/>
        <w:gridCol w:w="2419"/>
      </w:tblGrid>
      <w:tr w:rsidR="00276796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lastRenderedPageBreak/>
              <w:t>Сюжетно-ролевой игры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 w:line="322" w:lineRule="exact"/>
            </w:pPr>
            <w:r>
              <w:rPr>
                <w:rStyle w:val="23"/>
              </w:rPr>
              <w:t>предметно-игровые действия</w:t>
            </w:r>
          </w:p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504"/>
              </w:tabs>
              <w:spacing w:before="0" w:line="322" w:lineRule="exact"/>
            </w:pPr>
            <w:r>
              <w:rPr>
                <w:rStyle w:val="23"/>
              </w:rPr>
              <w:t>цепочка игровых действий в соответствии с сюжетом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Манипулятивных игр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 xml:space="preserve">Игры по развитию мелкой моторики (крупяной бассейн, мозаики, шнуровки, вкладыши, бусы, </w:t>
            </w:r>
            <w:r>
              <w:rPr>
                <w:rStyle w:val="23"/>
              </w:rPr>
              <w:t>пирамидки, пазлы, липучки)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Знакомства с книгой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- рассматривание иллюстраций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Т еатрализованной деятельности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- игры-инсценировки с использованием различных видов театра (настольный, кукольный, би-ба-бо, плоскостной, </w:t>
            </w:r>
            <w:r>
              <w:rPr>
                <w:rStyle w:val="23"/>
              </w:rPr>
              <w:t>пальчиковый)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Музыкального развития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 w:after="180" w:line="220" w:lineRule="exact"/>
            </w:pPr>
            <w:r>
              <w:rPr>
                <w:rStyle w:val="23"/>
              </w:rPr>
              <w:t>игры на музыкальных инструментах</w:t>
            </w:r>
          </w:p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180" w:line="220" w:lineRule="exact"/>
            </w:pPr>
            <w:r>
              <w:rPr>
                <w:rStyle w:val="23"/>
              </w:rPr>
              <w:t>прослушивание аудиозаписи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Безопасности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before="0" w:after="180" w:line="220" w:lineRule="exact"/>
            </w:pPr>
            <w:r>
              <w:rPr>
                <w:rStyle w:val="23"/>
              </w:rPr>
              <w:t>рассматривание иллюстраций и плакатов</w:t>
            </w:r>
          </w:p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  <w:spacing w:before="180" w:line="220" w:lineRule="exact"/>
            </w:pPr>
            <w:r>
              <w:rPr>
                <w:rStyle w:val="23"/>
              </w:rPr>
              <w:t>тематические игры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312" w:lineRule="exact"/>
              <w:jc w:val="left"/>
            </w:pPr>
            <w:r>
              <w:rPr>
                <w:rStyle w:val="23"/>
              </w:rPr>
              <w:t>Ознакомления с природой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before="0"/>
            </w:pPr>
            <w:r>
              <w:rPr>
                <w:rStyle w:val="23"/>
              </w:rPr>
              <w:t>наблюдение из окна</w:t>
            </w:r>
          </w:p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98"/>
              </w:tabs>
              <w:spacing w:before="0"/>
            </w:pPr>
            <w:r>
              <w:rPr>
                <w:rStyle w:val="23"/>
              </w:rPr>
              <w:t>рассматривание альбомов, картин, иллюстраций</w:t>
            </w:r>
          </w:p>
          <w:p w:rsidR="00276796" w:rsidRDefault="00F1734C">
            <w:pPr>
              <w:pStyle w:val="20"/>
              <w:framePr w:w="976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30"/>
              </w:tabs>
              <w:spacing w:before="0"/>
            </w:pPr>
            <w:r>
              <w:rPr>
                <w:rStyle w:val="23"/>
              </w:rPr>
              <w:t>тематические настольные игры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763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 раз в неделю</w:t>
            </w:r>
          </w:p>
        </w:tc>
      </w:tr>
    </w:tbl>
    <w:p w:rsidR="00276796" w:rsidRDefault="00276796">
      <w:pPr>
        <w:framePr w:w="9763" w:wrap="notBeside" w:vAnchor="text" w:hAnchor="text" w:xAlign="center" w:y="1"/>
        <w:rPr>
          <w:sz w:val="2"/>
          <w:szCs w:val="2"/>
        </w:rPr>
      </w:pPr>
    </w:p>
    <w:p w:rsidR="00276796" w:rsidRDefault="00276796">
      <w:pPr>
        <w:rPr>
          <w:sz w:val="2"/>
          <w:szCs w:val="2"/>
        </w:rPr>
      </w:pPr>
    </w:p>
    <w:p w:rsidR="00276796" w:rsidRDefault="00F1734C">
      <w:pPr>
        <w:pStyle w:val="a8"/>
        <w:framePr w:w="9624" w:wrap="notBeside" w:vAnchor="text" w:hAnchor="text" w:xAlign="center" w:y="1"/>
        <w:shd w:val="clear" w:color="auto" w:fill="auto"/>
        <w:spacing w:line="220" w:lineRule="exact"/>
      </w:pPr>
      <w:r>
        <w:t>Самостоятельная деятельность детей в режимные моменты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78"/>
        <w:gridCol w:w="2112"/>
        <w:gridCol w:w="2112"/>
        <w:gridCol w:w="2122"/>
      </w:tblGrid>
      <w:tr w:rsidR="0027679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4"/>
              </w:rPr>
              <w:t>Режимные моменты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4"/>
              </w:rPr>
              <w:t>Распределение времени в течение дня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6796" w:rsidRDefault="00276796">
            <w:pPr>
              <w:framePr w:w="9624" w:wrap="notBeside" w:vAnchor="text" w:hAnchor="text" w:xAlign="center" w:y="1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0"/>
              </w:rPr>
              <w:t>младшая группа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0"/>
              </w:rPr>
              <w:t>средняя группа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115pt0"/>
              </w:rPr>
              <w:t>старшая группа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 xml:space="preserve">Игры, </w:t>
            </w:r>
            <w:r>
              <w:rPr>
                <w:rStyle w:val="23"/>
              </w:rPr>
              <w:t>общение, деятельность по интересам во время утреннего приема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От10 до50 мин.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От10 до50 мин.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От10 до50 мин.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22" w:lineRule="exact"/>
            </w:pPr>
            <w:r>
              <w:rPr>
                <w:rStyle w:val="23"/>
              </w:rPr>
              <w:t>Самостоятельные игры в первой половине дня (до ОД)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20 мин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15 мин.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15 мин.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322" w:lineRule="exact"/>
              <w:jc w:val="left"/>
            </w:pPr>
            <w:r>
              <w:rPr>
                <w:rStyle w:val="23"/>
              </w:rPr>
              <w:t>Подготовка к прогулке, самостоятельная деятельность на прогулке.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 xml:space="preserve">От 1ч.до </w:t>
            </w:r>
            <w:r>
              <w:rPr>
                <w:rStyle w:val="23"/>
              </w:rPr>
              <w:t>1ч30 мин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От 1ч.до 1ч30 мин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От 1ч.до 1ч40 мин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3"/>
              </w:rPr>
              <w:t>Самостоятельные игры, досуги, общение и деятельность по интересам во второй половине дня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40 мин.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30 мин.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30 мин.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23"/>
              </w:rPr>
              <w:t>Подготовка к прогулке, самостоятельная деятельность на прогулке.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От 40 мин.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От 40 мин.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 xml:space="preserve">От 40 </w:t>
            </w:r>
            <w:r>
              <w:rPr>
                <w:rStyle w:val="23"/>
              </w:rPr>
              <w:t>мин.</w:t>
            </w:r>
          </w:p>
        </w:tc>
      </w:tr>
      <w:tr w:rsidR="0027679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3"/>
              </w:rPr>
              <w:t>Игры перед уходом домой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От 15 до 50 мин.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От 15 до 50 мин.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796" w:rsidRDefault="00F1734C">
            <w:pPr>
              <w:pStyle w:val="20"/>
              <w:framePr w:w="962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3"/>
              </w:rPr>
              <w:t>От 15 до 50 мин.</w:t>
            </w:r>
          </w:p>
        </w:tc>
      </w:tr>
    </w:tbl>
    <w:p w:rsidR="00276796" w:rsidRDefault="00276796">
      <w:pPr>
        <w:framePr w:w="9624" w:wrap="notBeside" w:vAnchor="text" w:hAnchor="text" w:xAlign="center" w:y="1"/>
        <w:rPr>
          <w:sz w:val="2"/>
          <w:szCs w:val="2"/>
        </w:rPr>
      </w:pPr>
    </w:p>
    <w:p w:rsidR="00276796" w:rsidRDefault="00276796">
      <w:pPr>
        <w:rPr>
          <w:sz w:val="2"/>
          <w:szCs w:val="2"/>
        </w:rPr>
      </w:pPr>
    </w:p>
    <w:p w:rsidR="00276796" w:rsidRDefault="00276796">
      <w:pPr>
        <w:rPr>
          <w:sz w:val="2"/>
          <w:szCs w:val="2"/>
        </w:rPr>
      </w:pPr>
    </w:p>
    <w:sectPr w:rsidR="00276796" w:rsidSect="00276796">
      <w:type w:val="continuous"/>
      <w:pgSz w:w="11900" w:h="16840"/>
      <w:pgMar w:top="941" w:right="660" w:bottom="984" w:left="14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34C" w:rsidRDefault="00F1734C" w:rsidP="00276796">
      <w:r>
        <w:separator/>
      </w:r>
    </w:p>
  </w:endnote>
  <w:endnote w:type="continuationSeparator" w:id="1">
    <w:p w:rsidR="00F1734C" w:rsidRDefault="00F1734C" w:rsidP="00276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796" w:rsidRDefault="00276796">
    <w:pPr>
      <w:rPr>
        <w:sz w:val="2"/>
        <w:szCs w:val="2"/>
      </w:rPr>
    </w:pPr>
    <w:r w:rsidRPr="002767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2.2pt;margin-top:827.7pt;width:13.45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6796" w:rsidRDefault="00F1734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179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796" w:rsidRDefault="002767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34C" w:rsidRDefault="00F1734C"/>
  </w:footnote>
  <w:footnote w:type="continuationSeparator" w:id="1">
    <w:p w:rsidR="00F1734C" w:rsidRDefault="00F173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8694A"/>
    <w:multiLevelType w:val="multilevel"/>
    <w:tmpl w:val="0F8A97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790CA6"/>
    <w:multiLevelType w:val="multilevel"/>
    <w:tmpl w:val="E5CC5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43374B"/>
    <w:multiLevelType w:val="multilevel"/>
    <w:tmpl w:val="EB18A5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2043A2"/>
    <w:multiLevelType w:val="multilevel"/>
    <w:tmpl w:val="E642F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6F26C7"/>
    <w:multiLevelType w:val="multilevel"/>
    <w:tmpl w:val="972291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9B6CE2"/>
    <w:multiLevelType w:val="multilevel"/>
    <w:tmpl w:val="B30C4B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76796"/>
    <w:rsid w:val="00276796"/>
    <w:rsid w:val="009A5B94"/>
    <w:rsid w:val="00F17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7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679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76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276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7679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"/>
    <w:basedOn w:val="3"/>
    <w:rsid w:val="0027679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2767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"/>
    <w:rsid w:val="00276796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27679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276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sid w:val="0027679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"/>
    <w:rsid w:val="0027679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pt0pt">
    <w:name w:val="Основной текст (2) + 8 pt;Полужирный;Интервал 0 pt"/>
    <w:basedOn w:val="2"/>
    <w:rsid w:val="00276796"/>
    <w:rPr>
      <w:b/>
      <w:bCs/>
      <w:color w:val="000000"/>
      <w:spacing w:val="10"/>
      <w:w w:val="100"/>
      <w:position w:val="0"/>
      <w:sz w:val="16"/>
      <w:szCs w:val="16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276796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15pt0">
    <w:name w:val="Основной текст (2) + 11;5 pt;Курсив"/>
    <w:basedOn w:val="2"/>
    <w:rsid w:val="00276796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6796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2767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276796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rsid w:val="002767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1727</Words>
  <Characters>9845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2022-11-30T02:26:00Z</dcterms:created>
  <dcterms:modified xsi:type="dcterms:W3CDTF">2022-11-30T02:27:00Z</dcterms:modified>
</cp:coreProperties>
</file>