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7C" w:rsidRDefault="00C276DA">
      <w:pPr>
        <w:pStyle w:val="10"/>
        <w:keepNext/>
        <w:keepLines/>
        <w:shd w:val="clear" w:color="auto" w:fill="auto"/>
        <w:spacing w:after="292"/>
        <w:ind w:right="700"/>
      </w:pPr>
      <w:bookmarkStart w:id="0" w:name="bookmark1"/>
      <w:r>
        <w:t xml:space="preserve">Особенности реализации воспитательного </w:t>
      </w:r>
      <w:r w:rsidR="000202AA">
        <w:t>процесса</w:t>
      </w:r>
      <w:r w:rsidR="000202AA">
        <w:br/>
        <w:t>в МДОУ ИДС «Березка</w:t>
      </w:r>
      <w:r>
        <w:t>»</w:t>
      </w:r>
      <w:bookmarkEnd w:id="0"/>
    </w:p>
    <w:p w:rsidR="0025447C" w:rsidRDefault="00C276DA">
      <w:pPr>
        <w:pStyle w:val="20"/>
        <w:shd w:val="clear" w:color="auto" w:fill="auto"/>
        <w:spacing w:before="0"/>
        <w:ind w:firstLine="740"/>
      </w:pPr>
      <w:r>
        <w:t>Программа воспитания является обязательной частью основной образовательной</w:t>
      </w:r>
      <w:r w:rsidR="0008289D">
        <w:t xml:space="preserve"> программы МДОУ ИДС «Березка</w:t>
      </w:r>
      <w:r>
        <w:t>» (далее - ООП ДО).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 xml:space="preserve">Программа обеспечивает реализацию </w:t>
      </w:r>
      <w:r>
        <w:t>Федерального закона от 31 июля 2020года № 304-ФЗ «О внесении изменений в Федеральный закон «Об образовании в Российской Федерации» по вопросам воспитания обучающихся» При составлении Программы воспитания использованы «Примерная программа воспитания» (одобр</w:t>
      </w:r>
      <w:r>
        <w:t xml:space="preserve">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внесена в Реестр примерных основных общеобразовательных программ и размещена на сайте </w:t>
      </w:r>
      <w:hyperlink r:id="rId6" w:history="1">
        <w:r>
          <w:rPr>
            <w:rStyle w:val="a3"/>
            <w:lang w:val="en-US" w:eastAsia="en-US" w:bidi="en-US"/>
          </w:rPr>
          <w:t>https</w:t>
        </w:r>
        <w:r w:rsidRPr="000202A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fgosreestr</w:t>
        </w:r>
        <w:r w:rsidRPr="000202A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202AA">
          <w:rPr>
            <w:rStyle w:val="a3"/>
            <w:lang w:eastAsia="en-US" w:bidi="en-US"/>
          </w:rPr>
          <w:t>/</w:t>
        </w:r>
      </w:hyperlink>
      <w:r w:rsidRPr="000202AA">
        <w:rPr>
          <w:lang w:eastAsia="en-US" w:bidi="en-US"/>
        </w:rPr>
        <w:t xml:space="preserve">, </w:t>
      </w:r>
      <w:r>
        <w:t>«Стратегия развития воспитания в Российской Федерации на период до 2025 года».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>Программа воспитания направлена на решение вопросов гармоничного социально</w:t>
      </w:r>
      <w:r>
        <w:softHyphen/>
        <w:t>коммуникативного развития детей дошкольного возраста.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>В цен</w:t>
      </w:r>
      <w:r>
        <w:t>тре программы воспитания в соответствии с Федеральными государственными образовательными стандартами дошкольного образования (далее - ФГОС ДО) находится одна из ключевых задач: формирование общей культуры личности детей, в том числе ценностей здорового обр</w:t>
      </w:r>
      <w:r>
        <w:t>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 (1.6. п.6 ФГОС ДО).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>Программа воспитания является структурным компонентом основной образователь</w:t>
      </w:r>
      <w:r>
        <w:t>ной</w:t>
      </w:r>
      <w:r w:rsidR="0008289D">
        <w:t xml:space="preserve"> программы МДОУ ИДС «Березка</w:t>
      </w:r>
      <w:r>
        <w:t>» (далее - ДО). В связи с этим в структуру Программы воспитания включены три раздела - целевой, содержательный и организационный, предусмотрев в каждом из них обязательную часть и часть, формируемую участниками образовате</w:t>
      </w:r>
      <w:r>
        <w:t>льных отношений.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>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неопределенности и стремительных изменений во всех сфер</w:t>
      </w:r>
      <w:r>
        <w:t>ах жизни и деятельности на основе формирования ядра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 будущее</w:t>
      </w:r>
      <w:r>
        <w:t>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 xml:space="preserve">В процессе разработки и реализации рабочей Программы воспитания детей дошкольного возраста требуется знание и понимание современных факторов, оказывающих влияние на воспитание и личностное развитие ребенка; особенностей психологического развития ребенка </w:t>
      </w:r>
      <w:r>
        <w:t xml:space="preserve">в условиях всеобщей цифровизации; гибкость в вопросах оперативного внесения в программы изменений, предопределенных документами стратегического планирования Российской Федерации, развитием территорий и отраслей; готовность к взаимодействию, обратной связи </w:t>
      </w:r>
      <w:r>
        <w:t>и информационной открытости в отношении социальных партнеров ОО.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</w:t>
      </w:r>
      <w:r>
        <w:t xml:space="preserve">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</w:t>
      </w:r>
      <w:r>
        <w:lastRenderedPageBreak/>
        <w:t>памяти защитников Отечества и подвигам Героев Отечества, зак</w:t>
      </w:r>
      <w:r>
        <w:t>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среде»1.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>Программа основана на воплощении национального</w:t>
      </w:r>
      <w:r>
        <w:t xml:space="preserve">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>Реализация Программы основана на сетевом взаимодействии с разными субъектами воспитательно-обра</w:t>
      </w:r>
      <w:r>
        <w:t>зовательного процесса.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>В основе процесса воспитания детей в ДОО лежит конституционные и национальные ценности российского общества.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>Целевые ориентиры рассматриваются, как возрастные характеристики возможных достижений ребенка, которые коррелируют с портрет</w:t>
      </w:r>
      <w:r>
        <w:t>ом выпускника ДОО и с базовыми духовно-нравственными ценностями. Планируемые результаты определяются направлениями Программы воспитания.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>С учетом особенностей социокультурной среды, в которой воспитывается ребенок, в Программе воспитания отражены образоват</w:t>
      </w:r>
      <w:r>
        <w:t>ельные отношения сотрудничества образовательной организации (далее - ОО)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</w:t>
      </w:r>
      <w:r>
        <w:t>ей, подготовить их к жизни в высокотехнологичном, конкурентном обществе.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>Для того чтобы эти ценности осваивались ребенком, они нашли свое отражение в основных направлениях воспитательной работы ДОО.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 xml:space="preserve">Ценности </w:t>
      </w:r>
      <w:r>
        <w:rPr>
          <w:rStyle w:val="21"/>
        </w:rPr>
        <w:t xml:space="preserve">Родины </w:t>
      </w:r>
      <w:r>
        <w:t xml:space="preserve">и </w:t>
      </w:r>
      <w:r>
        <w:rPr>
          <w:rStyle w:val="21"/>
        </w:rPr>
        <w:t xml:space="preserve">природы </w:t>
      </w:r>
      <w:r>
        <w:t xml:space="preserve">лежат в основе патриотического </w:t>
      </w:r>
      <w:r>
        <w:t>направления воспитания.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 xml:space="preserve">Ценности </w:t>
      </w:r>
      <w:r>
        <w:rPr>
          <w:rStyle w:val="21"/>
        </w:rPr>
        <w:t>человека</w:t>
      </w:r>
      <w:r>
        <w:t xml:space="preserve">, </w:t>
      </w:r>
      <w:r>
        <w:rPr>
          <w:rStyle w:val="21"/>
        </w:rPr>
        <w:t>семьи</w:t>
      </w:r>
      <w:r>
        <w:t xml:space="preserve">, </w:t>
      </w:r>
      <w:r>
        <w:rPr>
          <w:rStyle w:val="21"/>
        </w:rPr>
        <w:t>дружбы</w:t>
      </w:r>
      <w:r>
        <w:t>, сотрудничества лежат в основе социального направления воспитания.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 xml:space="preserve">Ценность </w:t>
      </w:r>
      <w:r>
        <w:rPr>
          <w:rStyle w:val="21"/>
        </w:rPr>
        <w:t xml:space="preserve">знания </w:t>
      </w:r>
      <w:r>
        <w:t>лежит в основе познавательного направления воспитания.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 xml:space="preserve">Ценность </w:t>
      </w:r>
      <w:r>
        <w:rPr>
          <w:rStyle w:val="21"/>
        </w:rPr>
        <w:t xml:space="preserve">здоровья </w:t>
      </w:r>
      <w:r>
        <w:t xml:space="preserve">лежит в основе физического и </w:t>
      </w:r>
      <w:r>
        <w:t>оздоровительного направления воспитания.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 xml:space="preserve">Ценность </w:t>
      </w:r>
      <w:r>
        <w:rPr>
          <w:rStyle w:val="21"/>
        </w:rPr>
        <w:t xml:space="preserve">труда </w:t>
      </w:r>
      <w:r>
        <w:t>лежит в основе трудового направления воспитания.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 xml:space="preserve">Ценности </w:t>
      </w:r>
      <w:r>
        <w:rPr>
          <w:rStyle w:val="21"/>
        </w:rPr>
        <w:t xml:space="preserve">культуры </w:t>
      </w:r>
      <w:r>
        <w:t xml:space="preserve">и </w:t>
      </w:r>
      <w:r>
        <w:rPr>
          <w:rStyle w:val="21"/>
        </w:rPr>
        <w:t xml:space="preserve">красоты </w:t>
      </w:r>
      <w:r>
        <w:t>лежат в основе этико-эстетического направления воспитания.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740"/>
      </w:pPr>
      <w:r>
        <w:t xml:space="preserve">ДОО в части, формируемой участниками образовательных отношений, </w:t>
      </w:r>
      <w:r>
        <w:t xml:space="preserve">дополняет приоритетные направления воспитания с учетом реализуемой основной образовательной программой,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</w:t>
      </w:r>
      <w:r>
        <w:t>задачи, согласно федеральному государственному образовательному стандарту дошкольного образования (далее - ФГОС ДО), реализуются в рамках образовательных областей - социально-коммуникативного, познавательного, речевого, художественно</w:t>
      </w:r>
      <w:r>
        <w:softHyphen/>
        <w:t>эстетического и физиче</w:t>
      </w:r>
      <w:r>
        <w:t>ского развития.</w:t>
      </w:r>
    </w:p>
    <w:p w:rsidR="0025447C" w:rsidRDefault="00C276DA">
      <w:pPr>
        <w:pStyle w:val="20"/>
        <w:shd w:val="clear" w:color="auto" w:fill="auto"/>
        <w:spacing w:before="0" w:line="317" w:lineRule="exact"/>
        <w:ind w:firstLine="620"/>
        <w:jc w:val="left"/>
      </w:pPr>
      <w:r>
        <w:t>Реализация Программы воспитания предполагает социальное партнерство с другими организациями.</w:t>
      </w:r>
    </w:p>
    <w:sectPr w:rsidR="0025447C" w:rsidSect="0025447C">
      <w:pgSz w:w="11900" w:h="16840"/>
      <w:pgMar w:top="1156" w:right="820" w:bottom="1110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6DA" w:rsidRDefault="00C276DA" w:rsidP="0025447C">
      <w:r>
        <w:separator/>
      </w:r>
    </w:p>
  </w:endnote>
  <w:endnote w:type="continuationSeparator" w:id="1">
    <w:p w:rsidR="00C276DA" w:rsidRDefault="00C276DA" w:rsidP="0025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6DA" w:rsidRDefault="00C276DA"/>
  </w:footnote>
  <w:footnote w:type="continuationSeparator" w:id="1">
    <w:p w:rsidR="00C276DA" w:rsidRDefault="00C276D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447C"/>
    <w:rsid w:val="000202AA"/>
    <w:rsid w:val="0008289D"/>
    <w:rsid w:val="0025447C"/>
    <w:rsid w:val="00C2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4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447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54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54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25447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54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5447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25447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5447C"/>
    <w:pPr>
      <w:shd w:val="clear" w:color="auto" w:fill="FFFFFF"/>
      <w:spacing w:after="8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5447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osreest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5061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2022-11-30T02:30:00Z</dcterms:created>
  <dcterms:modified xsi:type="dcterms:W3CDTF">2022-11-30T02:32:00Z</dcterms:modified>
</cp:coreProperties>
</file>