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3B" w:rsidRDefault="00B34A3B" w:rsidP="00B34A3B">
      <w:pPr>
        <w:pStyle w:val="a4"/>
        <w:shd w:val="clear" w:color="auto" w:fill="FFFFFF"/>
        <w:spacing w:before="0" w:beforeAutospacing="0" w:after="0" w:afterAutospacing="0"/>
        <w:ind w:left="-851"/>
        <w:jc w:val="center"/>
        <w:rPr>
          <w:rStyle w:val="a6"/>
          <w:b w:val="0"/>
          <w:sz w:val="28"/>
          <w:szCs w:val="28"/>
          <w:bdr w:val="none" w:sz="0" w:space="0" w:color="auto" w:frame="1"/>
        </w:rPr>
      </w:pPr>
      <w:r w:rsidRPr="001B3446">
        <w:rPr>
          <w:rStyle w:val="a6"/>
          <w:sz w:val="28"/>
          <w:szCs w:val="28"/>
          <w:bdr w:val="none" w:sz="0" w:space="0" w:color="auto" w:frame="1"/>
        </w:rPr>
        <w:t>План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  <w:bdr w:val="none" w:sz="0" w:space="0" w:color="auto" w:frame="1"/>
        </w:rPr>
        <w:t>мероприятий</w:t>
      </w:r>
      <w:r w:rsidRPr="001B3446">
        <w:rPr>
          <w:rStyle w:val="a6"/>
          <w:sz w:val="28"/>
          <w:szCs w:val="28"/>
          <w:bdr w:val="none" w:sz="0" w:space="0" w:color="auto" w:frame="1"/>
        </w:rPr>
        <w:t xml:space="preserve"> по ПДД</w:t>
      </w:r>
      <w:r>
        <w:rPr>
          <w:rStyle w:val="a6"/>
          <w:sz w:val="28"/>
          <w:szCs w:val="28"/>
          <w:bdr w:val="none" w:sz="0" w:space="0" w:color="auto" w:frame="1"/>
        </w:rPr>
        <w:t xml:space="preserve"> </w:t>
      </w:r>
    </w:p>
    <w:p w:rsidR="00B34A3B" w:rsidRPr="001B3446" w:rsidRDefault="00B34A3B" w:rsidP="00B34A3B">
      <w:pPr>
        <w:pStyle w:val="a4"/>
        <w:shd w:val="clear" w:color="auto" w:fill="FFFFFF"/>
        <w:spacing w:before="0" w:beforeAutospacing="0" w:after="0" w:afterAutospacing="0"/>
        <w:ind w:left="-851"/>
        <w:jc w:val="center"/>
        <w:rPr>
          <w:sz w:val="28"/>
          <w:szCs w:val="28"/>
        </w:rPr>
      </w:pPr>
      <w:r w:rsidRPr="001B3446">
        <w:rPr>
          <w:i/>
          <w:iCs/>
          <w:sz w:val="28"/>
          <w:szCs w:val="28"/>
          <w:bdr w:val="none" w:sz="0" w:space="0" w:color="auto" w:frame="1"/>
        </w:rPr>
        <w:t>«</w:t>
      </w:r>
      <w:r w:rsidR="007232CC">
        <w:rPr>
          <w:i/>
          <w:iCs/>
          <w:sz w:val="28"/>
          <w:szCs w:val="28"/>
          <w:bdr w:val="none" w:sz="0" w:space="0" w:color="auto" w:frame="1"/>
        </w:rPr>
        <w:t>Неделя безопасности</w:t>
      </w:r>
      <w:r w:rsidRPr="001B3446">
        <w:rPr>
          <w:i/>
          <w:iCs/>
          <w:sz w:val="28"/>
          <w:szCs w:val="28"/>
          <w:bdr w:val="none" w:sz="0" w:space="0" w:color="auto" w:frame="1"/>
        </w:rPr>
        <w:t>»</w:t>
      </w:r>
    </w:p>
    <w:p w:rsidR="00B34A3B" w:rsidRPr="001B3446" w:rsidRDefault="00B34A3B" w:rsidP="00B34A3B">
      <w:pPr>
        <w:pStyle w:val="a4"/>
        <w:shd w:val="clear" w:color="auto" w:fill="FFFFFF"/>
        <w:spacing w:before="0" w:beforeAutospacing="0" w:after="0" w:afterAutospacing="0"/>
        <w:ind w:left="-851"/>
        <w:jc w:val="center"/>
        <w:rPr>
          <w:sz w:val="28"/>
          <w:szCs w:val="28"/>
        </w:rPr>
      </w:pPr>
      <w:r>
        <w:rPr>
          <w:rStyle w:val="a6"/>
          <w:sz w:val="28"/>
          <w:szCs w:val="28"/>
          <w:bdr w:val="none" w:sz="0" w:space="0" w:color="auto" w:frame="1"/>
        </w:rPr>
        <w:t>(</w:t>
      </w:r>
      <w:r>
        <w:rPr>
          <w:rStyle w:val="a6"/>
          <w:b w:val="0"/>
          <w:sz w:val="28"/>
          <w:szCs w:val="28"/>
          <w:bdr w:val="none" w:sz="0" w:space="0" w:color="auto" w:frame="1"/>
        </w:rPr>
        <w:t>старшая группа)</w:t>
      </w:r>
    </w:p>
    <w:p w:rsidR="00B34A3B" w:rsidRDefault="00B34A3B" w:rsidP="00B34A3B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u w:val="single"/>
          <w:bdr w:val="none" w:sz="0" w:space="0" w:color="auto" w:frame="1"/>
        </w:rPr>
      </w:pPr>
    </w:p>
    <w:p w:rsidR="00B34A3B" w:rsidRPr="003644D5" w:rsidRDefault="00B34A3B" w:rsidP="00B34A3B">
      <w:pPr>
        <w:pStyle w:val="a4"/>
        <w:shd w:val="clear" w:color="auto" w:fill="FFFFFF"/>
        <w:spacing w:before="0" w:beforeAutospacing="0" w:after="0" w:afterAutospacing="0"/>
        <w:ind w:left="-567"/>
        <w:jc w:val="both"/>
      </w:pPr>
      <w:r w:rsidRPr="003644D5">
        <w:rPr>
          <w:u w:val="single"/>
          <w:bdr w:val="none" w:sz="0" w:space="0" w:color="auto" w:frame="1"/>
        </w:rPr>
        <w:t>Цель</w:t>
      </w:r>
      <w:r w:rsidRPr="003644D5">
        <w:t>:</w:t>
      </w:r>
    </w:p>
    <w:p w:rsidR="00B34A3B" w:rsidRPr="003644D5" w:rsidRDefault="00B34A3B" w:rsidP="00B34A3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hanging="283"/>
        <w:jc w:val="both"/>
      </w:pPr>
      <w:r w:rsidRPr="003644D5">
        <w:t>Создание условий в группе для обучения детей правилам дорожного движения на улицах, дорогах, в транспорте.</w:t>
      </w:r>
    </w:p>
    <w:p w:rsidR="00B34A3B" w:rsidRPr="003644D5" w:rsidRDefault="00B34A3B" w:rsidP="00B34A3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hanging="283"/>
        <w:jc w:val="both"/>
      </w:pPr>
      <w:r w:rsidRPr="003644D5">
        <w:t>Формирование навыков адекватного поведения детей в различных неожиданных ситуациях, которые могут возникнуть на улице, через познавательно-игровую деятельность.</w:t>
      </w:r>
    </w:p>
    <w:p w:rsidR="00B34A3B" w:rsidRPr="003644D5" w:rsidRDefault="00B34A3B" w:rsidP="00B34A3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hanging="283"/>
        <w:jc w:val="both"/>
      </w:pPr>
      <w:r w:rsidRPr="003644D5">
        <w:t>Формирование у родителей воспитанников чувства ответственности за жизнь и здоровье детей. Создание условий для формирования социальных навыков и норм поведения на основе совместной деятельности с родителями;</w:t>
      </w:r>
    </w:p>
    <w:p w:rsidR="00B34A3B" w:rsidRPr="003644D5" w:rsidRDefault="00B34A3B" w:rsidP="00B34A3B">
      <w:pPr>
        <w:pStyle w:val="a4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-284" w:hanging="283"/>
        <w:jc w:val="both"/>
      </w:pPr>
      <w:r w:rsidRPr="003644D5">
        <w:t>Активизация пропагандистской деятельности среди родителей ДОУ по правилам дорожного движения и безопасному поведению на дороге.</w:t>
      </w:r>
    </w:p>
    <w:p w:rsidR="00B34A3B" w:rsidRPr="003644D5" w:rsidRDefault="00B34A3B" w:rsidP="00B34A3B">
      <w:pPr>
        <w:pStyle w:val="a4"/>
        <w:shd w:val="clear" w:color="auto" w:fill="FFFFFF"/>
        <w:spacing w:before="0" w:beforeAutospacing="0" w:after="0" w:afterAutospacing="0"/>
        <w:ind w:left="-567"/>
        <w:jc w:val="both"/>
      </w:pPr>
      <w:r w:rsidRPr="003644D5">
        <w:rPr>
          <w:u w:val="single"/>
          <w:bdr w:val="none" w:sz="0" w:space="0" w:color="auto" w:frame="1"/>
        </w:rPr>
        <w:t>Задачи</w:t>
      </w:r>
      <w:r w:rsidRPr="003644D5">
        <w:t>:</w:t>
      </w:r>
    </w:p>
    <w:p w:rsidR="00B34A3B" w:rsidRPr="003644D5" w:rsidRDefault="00B34A3B" w:rsidP="00B34A3B">
      <w:pPr>
        <w:pStyle w:val="a4"/>
        <w:shd w:val="clear" w:color="auto" w:fill="FFFFFF"/>
        <w:spacing w:before="0" w:beforeAutospacing="0" w:after="0" w:afterAutospacing="0"/>
        <w:ind w:left="-567"/>
        <w:jc w:val="both"/>
      </w:pPr>
      <w:r w:rsidRPr="003644D5">
        <w:rPr>
          <w:u w:val="single"/>
          <w:bdr w:val="none" w:sz="0" w:space="0" w:color="auto" w:frame="1"/>
        </w:rPr>
        <w:t>Образовательные</w:t>
      </w:r>
      <w:r w:rsidRPr="003644D5">
        <w:t>:</w:t>
      </w:r>
    </w:p>
    <w:p w:rsidR="00B34A3B" w:rsidRPr="003644D5" w:rsidRDefault="00B34A3B" w:rsidP="00B34A3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284" w:hanging="142"/>
        <w:jc w:val="both"/>
      </w:pPr>
      <w:r w:rsidRPr="003644D5">
        <w:t>Способствовать формированию у детей с</w:t>
      </w:r>
      <w:r>
        <w:t>тарш</w:t>
      </w:r>
      <w:r w:rsidRPr="003644D5">
        <w:t xml:space="preserve">его </w:t>
      </w:r>
      <w:r w:rsidR="00D241A4">
        <w:t xml:space="preserve">дошкольного </w:t>
      </w:r>
      <w:r w:rsidRPr="003644D5">
        <w:t>возраста знаний о культуре поведения на дороге.</w:t>
      </w:r>
    </w:p>
    <w:p w:rsidR="00B34A3B" w:rsidRPr="003644D5" w:rsidRDefault="00B34A3B" w:rsidP="00B34A3B">
      <w:pPr>
        <w:pStyle w:val="a4"/>
        <w:numPr>
          <w:ilvl w:val="0"/>
          <w:numId w:val="5"/>
        </w:numPr>
        <w:shd w:val="clear" w:color="auto" w:fill="FFFFFF"/>
        <w:spacing w:before="0" w:beforeAutospacing="0" w:after="240" w:afterAutospacing="0"/>
        <w:ind w:left="-284" w:hanging="142"/>
        <w:jc w:val="both"/>
      </w:pPr>
      <w:r w:rsidRPr="003644D5">
        <w:t>Обучать умению использовать макет для моделирования ситуации в игровом пространстве.</w:t>
      </w:r>
    </w:p>
    <w:p w:rsidR="00B34A3B" w:rsidRPr="003644D5" w:rsidRDefault="00B34A3B" w:rsidP="00B34A3B">
      <w:pPr>
        <w:pStyle w:val="a4"/>
        <w:shd w:val="clear" w:color="auto" w:fill="FFFFFF"/>
        <w:spacing w:before="0" w:beforeAutospacing="0" w:after="0" w:afterAutospacing="0"/>
        <w:ind w:left="-567"/>
        <w:jc w:val="both"/>
      </w:pPr>
      <w:r w:rsidRPr="003644D5">
        <w:rPr>
          <w:u w:val="single"/>
          <w:bdr w:val="none" w:sz="0" w:space="0" w:color="auto" w:frame="1"/>
        </w:rPr>
        <w:t>Развивающие</w:t>
      </w:r>
      <w:r w:rsidRPr="003644D5">
        <w:t>:</w:t>
      </w:r>
    </w:p>
    <w:p w:rsidR="00B34A3B" w:rsidRPr="003644D5" w:rsidRDefault="00B34A3B" w:rsidP="00B34A3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284" w:hanging="142"/>
        <w:jc w:val="both"/>
      </w:pPr>
      <w:r w:rsidRPr="003644D5">
        <w:t>Объединить усилия педагогов и родителей в вопросе ознакомления детей с правилами дорожного движения и их соблюдению в жизни;  распространять знания о правилах дорожного движения среди родителей.</w:t>
      </w:r>
    </w:p>
    <w:p w:rsidR="00B34A3B" w:rsidRPr="003644D5" w:rsidRDefault="00B34A3B" w:rsidP="00B34A3B">
      <w:pPr>
        <w:pStyle w:val="a4"/>
        <w:numPr>
          <w:ilvl w:val="0"/>
          <w:numId w:val="6"/>
        </w:numPr>
        <w:shd w:val="clear" w:color="auto" w:fill="FFFFFF"/>
        <w:spacing w:before="0" w:beforeAutospacing="0" w:after="240" w:afterAutospacing="0"/>
        <w:ind w:left="-284" w:hanging="142"/>
        <w:jc w:val="both"/>
      </w:pPr>
      <w:r w:rsidRPr="003644D5">
        <w:t>Разработать наглядные материалы, оказывающие развивающее воздействие и познавательную стимуляцию на детей.</w:t>
      </w:r>
    </w:p>
    <w:p w:rsidR="00B34A3B" w:rsidRPr="003644D5" w:rsidRDefault="00B34A3B" w:rsidP="00B34A3B">
      <w:pPr>
        <w:pStyle w:val="a4"/>
        <w:shd w:val="clear" w:color="auto" w:fill="FFFFFF"/>
        <w:spacing w:before="0" w:beforeAutospacing="0" w:after="0" w:afterAutospacing="0"/>
        <w:ind w:left="-567"/>
        <w:jc w:val="both"/>
      </w:pPr>
      <w:r w:rsidRPr="003644D5">
        <w:rPr>
          <w:u w:val="single"/>
          <w:bdr w:val="none" w:sz="0" w:space="0" w:color="auto" w:frame="1"/>
        </w:rPr>
        <w:t>Воспитательные</w:t>
      </w:r>
      <w:r w:rsidRPr="003644D5">
        <w:t>:</w:t>
      </w:r>
    </w:p>
    <w:p w:rsidR="00B34A3B" w:rsidRPr="003644D5" w:rsidRDefault="00B34A3B" w:rsidP="00B34A3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284" w:hanging="142"/>
        <w:jc w:val="both"/>
      </w:pPr>
      <w:r w:rsidRPr="003644D5">
        <w:t>Воспитывать ответственность за безопасность своей жизни и жизни других людей.</w:t>
      </w:r>
    </w:p>
    <w:p w:rsidR="00B34A3B" w:rsidRPr="003644D5" w:rsidRDefault="00B34A3B" w:rsidP="00B34A3B">
      <w:pPr>
        <w:pStyle w:val="a4"/>
        <w:numPr>
          <w:ilvl w:val="0"/>
          <w:numId w:val="7"/>
        </w:numPr>
        <w:shd w:val="clear" w:color="auto" w:fill="FFFFFF"/>
        <w:spacing w:before="0" w:beforeAutospacing="0" w:after="240" w:afterAutospacing="0"/>
        <w:ind w:left="-284" w:hanging="142"/>
        <w:jc w:val="both"/>
      </w:pPr>
      <w:r w:rsidRPr="003644D5">
        <w:t>Воспитывать потребность в соблюдении правил дорожного движения.</w:t>
      </w:r>
    </w:p>
    <w:p w:rsidR="00B34A3B" w:rsidRPr="003644D5" w:rsidRDefault="00B34A3B" w:rsidP="00B34A3B">
      <w:pPr>
        <w:pStyle w:val="a4"/>
        <w:shd w:val="clear" w:color="auto" w:fill="FFFFFF"/>
        <w:spacing w:before="0" w:beforeAutospacing="0" w:after="0" w:afterAutospacing="0"/>
        <w:ind w:left="-567"/>
        <w:jc w:val="both"/>
      </w:pPr>
      <w:r w:rsidRPr="003644D5">
        <w:rPr>
          <w:u w:val="single"/>
          <w:bdr w:val="none" w:sz="0" w:space="0" w:color="auto" w:frame="1"/>
        </w:rPr>
        <w:t>Задачи по работе с родителями</w:t>
      </w:r>
      <w:r w:rsidRPr="003644D5">
        <w:t>:</w:t>
      </w:r>
    </w:p>
    <w:p w:rsidR="00B34A3B" w:rsidRPr="003644D5" w:rsidRDefault="00B34A3B" w:rsidP="00B34A3B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284" w:hanging="142"/>
        <w:jc w:val="both"/>
      </w:pPr>
      <w:r w:rsidRPr="003644D5">
        <w:t>Повысить компетентность родителей в вопросах безопасности детей на дороге.</w:t>
      </w:r>
    </w:p>
    <w:p w:rsidR="00B34A3B" w:rsidRPr="003644D5" w:rsidRDefault="00B34A3B" w:rsidP="00B34A3B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284" w:hanging="142"/>
        <w:jc w:val="both"/>
      </w:pPr>
      <w:r w:rsidRPr="003644D5">
        <w:t>Привлечь семьи к участию в воспитательном процессе на основе педагогического сотрудничества.</w:t>
      </w:r>
    </w:p>
    <w:p w:rsidR="00B34A3B" w:rsidRDefault="00B34A3B" w:rsidP="003E6110">
      <w:pPr>
        <w:spacing w:after="240"/>
        <w:ind w:left="-567"/>
        <w:jc w:val="center"/>
        <w:rPr>
          <w:b/>
          <w:sz w:val="36"/>
          <w:szCs w:val="36"/>
        </w:rPr>
      </w:pPr>
    </w:p>
    <w:p w:rsidR="00B34A3B" w:rsidRDefault="00B34A3B" w:rsidP="003E6110">
      <w:pPr>
        <w:spacing w:after="240"/>
        <w:ind w:left="-567"/>
        <w:jc w:val="center"/>
        <w:rPr>
          <w:b/>
          <w:sz w:val="36"/>
          <w:szCs w:val="36"/>
        </w:rPr>
      </w:pPr>
    </w:p>
    <w:p w:rsidR="00B34A3B" w:rsidRDefault="00B34A3B" w:rsidP="003E6110">
      <w:pPr>
        <w:spacing w:after="240"/>
        <w:ind w:left="-567"/>
        <w:jc w:val="center"/>
        <w:rPr>
          <w:b/>
          <w:sz w:val="36"/>
          <w:szCs w:val="36"/>
        </w:rPr>
      </w:pPr>
    </w:p>
    <w:p w:rsidR="00B34A3B" w:rsidRDefault="00B34A3B" w:rsidP="003E6110">
      <w:pPr>
        <w:spacing w:after="240"/>
        <w:ind w:left="-567"/>
        <w:jc w:val="center"/>
        <w:rPr>
          <w:b/>
          <w:sz w:val="36"/>
          <w:szCs w:val="36"/>
        </w:rPr>
      </w:pPr>
    </w:p>
    <w:p w:rsidR="00B34A3B" w:rsidRDefault="00B34A3B" w:rsidP="003E6110">
      <w:pPr>
        <w:spacing w:after="240"/>
        <w:ind w:left="-567"/>
        <w:jc w:val="center"/>
        <w:rPr>
          <w:b/>
          <w:sz w:val="36"/>
          <w:szCs w:val="36"/>
        </w:rPr>
      </w:pPr>
    </w:p>
    <w:p w:rsidR="00B34A3B" w:rsidRDefault="00B34A3B" w:rsidP="003E6110">
      <w:pPr>
        <w:spacing w:after="240"/>
        <w:ind w:left="-567"/>
        <w:jc w:val="center"/>
        <w:rPr>
          <w:b/>
          <w:sz w:val="36"/>
          <w:szCs w:val="36"/>
        </w:rPr>
      </w:pPr>
    </w:p>
    <w:p w:rsidR="00B34A3B" w:rsidRDefault="00B34A3B" w:rsidP="003E6110">
      <w:pPr>
        <w:spacing w:after="240"/>
        <w:ind w:left="-567"/>
        <w:jc w:val="center"/>
        <w:rPr>
          <w:b/>
          <w:sz w:val="36"/>
          <w:szCs w:val="36"/>
        </w:rPr>
      </w:pPr>
    </w:p>
    <w:p w:rsidR="00B34A3B" w:rsidRDefault="00B34A3B" w:rsidP="003E6110">
      <w:pPr>
        <w:spacing w:after="240"/>
        <w:ind w:left="-567"/>
        <w:jc w:val="center"/>
        <w:rPr>
          <w:b/>
          <w:sz w:val="36"/>
          <w:szCs w:val="36"/>
        </w:rPr>
      </w:pPr>
    </w:p>
    <w:p w:rsidR="005C703C" w:rsidRDefault="007B25C1" w:rsidP="003E6110">
      <w:pPr>
        <w:spacing w:after="240"/>
        <w:ind w:left="-567"/>
        <w:jc w:val="center"/>
        <w:rPr>
          <w:b/>
          <w:sz w:val="36"/>
          <w:szCs w:val="36"/>
        </w:rPr>
      </w:pPr>
      <w:r w:rsidRPr="00573899">
        <w:rPr>
          <w:b/>
          <w:sz w:val="36"/>
          <w:szCs w:val="36"/>
        </w:rPr>
        <w:lastRenderedPageBreak/>
        <w:t xml:space="preserve">План мероприятий по ПДД </w:t>
      </w:r>
      <w:r w:rsidR="003644D5" w:rsidRPr="00573899">
        <w:rPr>
          <w:b/>
          <w:sz w:val="36"/>
          <w:szCs w:val="36"/>
        </w:rPr>
        <w:t xml:space="preserve">в </w:t>
      </w:r>
      <w:r w:rsidR="003644D5">
        <w:rPr>
          <w:b/>
          <w:sz w:val="36"/>
          <w:szCs w:val="36"/>
        </w:rPr>
        <w:t>старшей группе (3</w:t>
      </w:r>
      <w:r w:rsidR="003644D5" w:rsidRPr="00573899">
        <w:rPr>
          <w:b/>
          <w:sz w:val="36"/>
          <w:szCs w:val="36"/>
        </w:rPr>
        <w:t>)</w:t>
      </w:r>
    </w:p>
    <w:p w:rsidR="007B25C1" w:rsidRDefault="003644D5" w:rsidP="005C703C">
      <w:pPr>
        <w:spacing w:after="240"/>
        <w:ind w:left="-851"/>
        <w:jc w:val="center"/>
        <w:rPr>
          <w:b/>
          <w:sz w:val="36"/>
          <w:szCs w:val="36"/>
        </w:rPr>
      </w:pPr>
      <w:r w:rsidRPr="00573899">
        <w:rPr>
          <w:b/>
          <w:sz w:val="36"/>
          <w:szCs w:val="36"/>
        </w:rPr>
        <w:t xml:space="preserve"> </w:t>
      </w:r>
      <w:r w:rsidR="007232CC">
        <w:rPr>
          <w:b/>
          <w:sz w:val="36"/>
          <w:szCs w:val="36"/>
        </w:rPr>
        <w:t>(23 - 27 сентября</w:t>
      </w:r>
      <w:r w:rsidR="007B25C1" w:rsidRPr="00573899">
        <w:rPr>
          <w:b/>
          <w:sz w:val="36"/>
          <w:szCs w:val="36"/>
        </w:rPr>
        <w:t>)</w:t>
      </w:r>
    </w:p>
    <w:p w:rsidR="00FB742D" w:rsidRPr="00573899" w:rsidRDefault="00FB742D" w:rsidP="005C703C">
      <w:pPr>
        <w:spacing w:after="240"/>
        <w:ind w:left="-851"/>
        <w:jc w:val="center"/>
        <w:rPr>
          <w:b/>
          <w:sz w:val="36"/>
          <w:szCs w:val="36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>Систематизировать знания детей по правилам дорожного движения,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привить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навыки правильного поведения на улицах города, во дворе и городском транспорте, соблюдать и осознанно выполнять правила дорожного движения.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8810"/>
      </w:tblGrid>
      <w:tr w:rsidR="007B25C1" w:rsidRPr="00DB0C8D" w:rsidTr="00FB742D">
        <w:tc>
          <w:tcPr>
            <w:tcW w:w="1681" w:type="dxa"/>
          </w:tcPr>
          <w:p w:rsidR="007B25C1" w:rsidRPr="00DB0C8D" w:rsidRDefault="007B25C1" w:rsidP="00095400">
            <w:pPr>
              <w:spacing w:before="240"/>
              <w:jc w:val="center"/>
              <w:rPr>
                <w:b/>
                <w:sz w:val="32"/>
                <w:szCs w:val="32"/>
              </w:rPr>
            </w:pPr>
            <w:r w:rsidRPr="00DB0C8D">
              <w:rPr>
                <w:b/>
                <w:sz w:val="32"/>
                <w:szCs w:val="32"/>
              </w:rPr>
              <w:t>Неделя</w:t>
            </w:r>
          </w:p>
        </w:tc>
        <w:tc>
          <w:tcPr>
            <w:tcW w:w="8810" w:type="dxa"/>
          </w:tcPr>
          <w:p w:rsidR="007B25C1" w:rsidRPr="003E6110" w:rsidRDefault="007B25C1" w:rsidP="00095400">
            <w:pPr>
              <w:spacing w:before="240"/>
              <w:jc w:val="center"/>
              <w:rPr>
                <w:b/>
                <w:sz w:val="32"/>
                <w:szCs w:val="32"/>
              </w:rPr>
            </w:pPr>
            <w:r w:rsidRPr="00DB0C8D">
              <w:rPr>
                <w:b/>
                <w:sz w:val="32"/>
                <w:szCs w:val="32"/>
              </w:rPr>
              <w:t>Название мероприятия</w:t>
            </w:r>
          </w:p>
          <w:p w:rsidR="007B25C1" w:rsidRPr="003E6110" w:rsidRDefault="007B25C1" w:rsidP="000954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25C1" w:rsidRPr="00DB0C8D" w:rsidTr="00FB742D">
        <w:trPr>
          <w:trHeight w:val="4587"/>
        </w:trPr>
        <w:tc>
          <w:tcPr>
            <w:tcW w:w="1681" w:type="dxa"/>
          </w:tcPr>
          <w:p w:rsidR="007B25C1" w:rsidRPr="003E6110" w:rsidRDefault="008D3846" w:rsidP="00095400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детьми</w:t>
            </w:r>
          </w:p>
        </w:tc>
        <w:tc>
          <w:tcPr>
            <w:tcW w:w="8810" w:type="dxa"/>
          </w:tcPr>
          <w:p w:rsidR="007232CC" w:rsidRDefault="007232CC" w:rsidP="00356D55">
            <w:pPr>
              <w:ind w:left="317" w:hanging="283"/>
              <w:jc w:val="both"/>
              <w:rPr>
                <w:color w:val="000000"/>
              </w:rPr>
            </w:pPr>
          </w:p>
          <w:p w:rsidR="008D3846" w:rsidRPr="008D3846" w:rsidRDefault="008D3846" w:rsidP="008D3846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D3846">
              <w:rPr>
                <w:sz w:val="28"/>
                <w:szCs w:val="28"/>
              </w:rPr>
              <w:t>Минутки безопасности;</w:t>
            </w:r>
          </w:p>
          <w:p w:rsidR="008D3846" w:rsidRPr="008D3846" w:rsidRDefault="008D3846" w:rsidP="008D3846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D3846">
              <w:rPr>
                <w:sz w:val="28"/>
                <w:szCs w:val="28"/>
              </w:rPr>
              <w:t>Образовательная деятельность: «Знай и выполняй правила уличного движения»;</w:t>
            </w:r>
          </w:p>
          <w:p w:rsidR="008D3846" w:rsidRDefault="008D3846" w:rsidP="008D3846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D3846">
              <w:rPr>
                <w:sz w:val="28"/>
                <w:szCs w:val="28"/>
              </w:rPr>
              <w:t>Игровые ситуации: «Расположи правильно дорожные знаки», «Как правильно перейти проезжую часть», «Как правильно вести себя на дороге», «Безопасный перекресток», «Где надо кататься на велосипеде»;</w:t>
            </w:r>
          </w:p>
          <w:p w:rsidR="003C5948" w:rsidRPr="003C5948" w:rsidRDefault="003C5948" w:rsidP="008D3846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3C5948">
              <w:rPr>
                <w:sz w:val="28"/>
                <w:szCs w:val="28"/>
              </w:rPr>
              <w:t>Беседы – рассуждения:  </w:t>
            </w:r>
            <w:r w:rsidRPr="003C5948">
              <w:rPr>
                <w:iCs/>
                <w:sz w:val="28"/>
                <w:szCs w:val="28"/>
                <w:bdr w:val="none" w:sz="0" w:space="0" w:color="auto" w:frame="1"/>
              </w:rPr>
              <w:t xml:space="preserve">«Светоотражающий значок - </w:t>
            </w:r>
            <w:proofErr w:type="spellStart"/>
            <w:r w:rsidRPr="003C5948">
              <w:rPr>
                <w:iCs/>
                <w:sz w:val="28"/>
                <w:szCs w:val="28"/>
                <w:bdr w:val="none" w:sz="0" w:space="0" w:color="auto" w:frame="1"/>
              </w:rPr>
              <w:t>фликер</w:t>
            </w:r>
            <w:proofErr w:type="spellEnd"/>
            <w:r w:rsidRPr="003C5948">
              <w:rPr>
                <w:iCs/>
                <w:sz w:val="28"/>
                <w:szCs w:val="28"/>
                <w:bdr w:val="none" w:sz="0" w:space="0" w:color="auto" w:frame="1"/>
              </w:rPr>
              <w:t>», «</w:t>
            </w:r>
            <w:r w:rsidRPr="003C5948">
              <w:rPr>
                <w:sz w:val="28"/>
                <w:szCs w:val="28"/>
              </w:rPr>
              <w:t>Правила поведения на дороге</w:t>
            </w:r>
            <w:r w:rsidRPr="003C5948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3C5948">
              <w:rPr>
                <w:sz w:val="28"/>
                <w:szCs w:val="28"/>
              </w:rPr>
              <w:t>,</w:t>
            </w:r>
            <w:r w:rsidRPr="003C5948">
              <w:rPr>
                <w:iCs/>
                <w:sz w:val="28"/>
                <w:szCs w:val="28"/>
                <w:bdr w:val="none" w:sz="0" w:space="0" w:color="auto" w:frame="1"/>
              </w:rPr>
              <w:t xml:space="preserve"> «Зачем нужно соблюдать правила дорожного движения».</w:t>
            </w:r>
          </w:p>
          <w:p w:rsidR="003C5948" w:rsidRPr="003C5948" w:rsidRDefault="003C5948" w:rsidP="008D3846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3C5948">
              <w:rPr>
                <w:color w:val="000000"/>
                <w:sz w:val="28"/>
                <w:szCs w:val="28"/>
              </w:rPr>
              <w:t>Изготовление совместно с детьми макета проезжей части «Перекресток»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C5948" w:rsidRPr="003C5948" w:rsidRDefault="003C5948" w:rsidP="008D3846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3C5948">
              <w:rPr>
                <w:sz w:val="28"/>
                <w:szCs w:val="28"/>
              </w:rPr>
              <w:t xml:space="preserve">Дидактические игры: «Угадай вид транспорта по описанию», «Найди такой же знак», лото «Дорожные знаки», «Одинаковые, но разные», </w:t>
            </w:r>
            <w:r w:rsidRPr="003C5948">
              <w:rPr>
                <w:iCs/>
                <w:sz w:val="28"/>
                <w:szCs w:val="28"/>
                <w:bdr w:val="none" w:sz="0" w:space="0" w:color="auto" w:frame="1"/>
              </w:rPr>
              <w:t>«Запрещающие – разрешающие знаки»</w:t>
            </w:r>
            <w:r w:rsidRPr="003C5948">
              <w:rPr>
                <w:sz w:val="28"/>
                <w:szCs w:val="28"/>
              </w:rPr>
              <w:t>.</w:t>
            </w:r>
          </w:p>
          <w:p w:rsidR="008D3846" w:rsidRPr="008D3846" w:rsidRDefault="008D3846" w:rsidP="008D3846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D3846">
              <w:rPr>
                <w:sz w:val="28"/>
                <w:szCs w:val="28"/>
              </w:rPr>
              <w:t xml:space="preserve">Сюжетно-ролевые игры  </w:t>
            </w:r>
            <w:r w:rsidR="003C5948">
              <w:rPr>
                <w:sz w:val="28"/>
                <w:szCs w:val="28"/>
              </w:rPr>
              <w:t>«Водители и пешеходы»;</w:t>
            </w:r>
            <w:r w:rsidRPr="008D3846">
              <w:rPr>
                <w:sz w:val="28"/>
                <w:szCs w:val="28"/>
              </w:rPr>
              <w:t xml:space="preserve"> </w:t>
            </w:r>
          </w:p>
          <w:p w:rsidR="003C5948" w:rsidRDefault="008D3846" w:rsidP="003C5948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D3846">
              <w:rPr>
                <w:sz w:val="28"/>
                <w:szCs w:val="28"/>
              </w:rPr>
              <w:t>Наблюдение за тр</w:t>
            </w:r>
            <w:r w:rsidR="003C5948">
              <w:rPr>
                <w:sz w:val="28"/>
                <w:szCs w:val="28"/>
              </w:rPr>
              <w:t>анспортом и пешеходами на улице;</w:t>
            </w:r>
          </w:p>
          <w:p w:rsidR="009B54B7" w:rsidRPr="003C5948" w:rsidRDefault="008D3846" w:rsidP="003C5948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3C5948">
              <w:rPr>
                <w:sz w:val="28"/>
                <w:szCs w:val="28"/>
              </w:rPr>
              <w:t>Чтение художественной литературы</w:t>
            </w:r>
            <w:r w:rsidR="003C5948" w:rsidRPr="003C5948">
              <w:rPr>
                <w:sz w:val="28"/>
                <w:szCs w:val="28"/>
              </w:rPr>
              <w:t>:</w:t>
            </w:r>
            <w:r w:rsidR="003C5948" w:rsidRPr="009B54B7">
              <w:t xml:space="preserve">    </w:t>
            </w:r>
            <w:r w:rsidR="003C5948" w:rsidRPr="003C5948">
              <w:rPr>
                <w:sz w:val="28"/>
                <w:szCs w:val="28"/>
              </w:rPr>
              <w:t>Н. Носов </w:t>
            </w:r>
            <w:r w:rsidR="003C5948" w:rsidRPr="003C5948">
              <w:rPr>
                <w:i/>
                <w:iCs/>
                <w:sz w:val="28"/>
                <w:szCs w:val="28"/>
                <w:bdr w:val="none" w:sz="0" w:space="0" w:color="auto" w:frame="1"/>
              </w:rPr>
              <w:t>«Автомобиль»</w:t>
            </w:r>
            <w:r w:rsidR="003C5948" w:rsidRPr="003C5948">
              <w:rPr>
                <w:sz w:val="28"/>
                <w:szCs w:val="28"/>
              </w:rPr>
              <w:t>.</w:t>
            </w:r>
            <w:r w:rsidR="003C5948" w:rsidRPr="003C5948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="003C5948" w:rsidRPr="003C5948">
              <w:rPr>
                <w:i/>
                <w:iCs/>
                <w:sz w:val="28"/>
                <w:szCs w:val="28"/>
                <w:bdr w:val="none" w:sz="0" w:space="0" w:color="auto" w:frame="1"/>
              </w:rPr>
              <w:t>«Сказка про дорожные знаки»</w:t>
            </w:r>
            <w:r w:rsidR="003C5948" w:rsidRPr="003C5948">
              <w:rPr>
                <w:sz w:val="28"/>
                <w:szCs w:val="28"/>
              </w:rPr>
              <w:t xml:space="preserve">; А. Иванов </w:t>
            </w:r>
            <w:r w:rsidR="003C5948" w:rsidRPr="003C5948">
              <w:rPr>
                <w:i/>
                <w:sz w:val="28"/>
                <w:szCs w:val="28"/>
              </w:rPr>
              <w:t>«Как неразлучные друзья дорогу переходили»</w:t>
            </w:r>
            <w:r w:rsidR="003C5948" w:rsidRPr="003C5948">
              <w:rPr>
                <w:sz w:val="28"/>
                <w:szCs w:val="28"/>
              </w:rPr>
              <w:t>, </w:t>
            </w:r>
            <w:r w:rsidR="003C5948" w:rsidRPr="003C5948">
              <w:rPr>
                <w:i/>
                <w:iCs/>
                <w:sz w:val="28"/>
                <w:szCs w:val="28"/>
                <w:bdr w:val="none" w:sz="0" w:space="0" w:color="auto" w:frame="1"/>
              </w:rPr>
              <w:t>«Дорожная сказка»</w:t>
            </w:r>
            <w:r w:rsidR="003C5948" w:rsidRPr="003C5948">
              <w:rPr>
                <w:sz w:val="28"/>
                <w:szCs w:val="28"/>
              </w:rPr>
              <w:t xml:space="preserve">;   С. Михалков </w:t>
            </w:r>
            <w:r w:rsidR="003C5948" w:rsidRPr="003C5948">
              <w:rPr>
                <w:i/>
                <w:sz w:val="28"/>
                <w:szCs w:val="28"/>
              </w:rPr>
              <w:t>«Моя улица»</w:t>
            </w:r>
            <w:r w:rsidR="003C5948" w:rsidRPr="003C5948">
              <w:rPr>
                <w:sz w:val="28"/>
                <w:szCs w:val="28"/>
              </w:rPr>
              <w:t xml:space="preserve">, </w:t>
            </w:r>
            <w:r w:rsidR="003C5948" w:rsidRPr="003C5948">
              <w:rPr>
                <w:i/>
                <w:sz w:val="28"/>
                <w:szCs w:val="28"/>
              </w:rPr>
              <w:t>«Я иду через дорогу»</w:t>
            </w:r>
            <w:r w:rsidR="003C5948">
              <w:rPr>
                <w:sz w:val="27"/>
                <w:szCs w:val="27"/>
              </w:rPr>
              <w:t xml:space="preserve"> </w:t>
            </w:r>
            <w:r w:rsidR="003C5948" w:rsidRPr="003C5948">
              <w:rPr>
                <w:sz w:val="28"/>
                <w:szCs w:val="28"/>
              </w:rPr>
              <w:t xml:space="preserve">  </w:t>
            </w:r>
            <w:r w:rsidRPr="003C5948">
              <w:rPr>
                <w:sz w:val="28"/>
                <w:szCs w:val="28"/>
              </w:rPr>
              <w:t xml:space="preserve">А.Дорохова </w:t>
            </w:r>
            <w:r w:rsidRPr="003C5948">
              <w:rPr>
                <w:i/>
                <w:sz w:val="28"/>
                <w:szCs w:val="28"/>
              </w:rPr>
              <w:t>«Зеленый, желтый, красный»</w:t>
            </w:r>
            <w:r w:rsidRPr="003C5948">
              <w:rPr>
                <w:sz w:val="28"/>
                <w:szCs w:val="28"/>
              </w:rPr>
              <w:t xml:space="preserve">, В.Головко </w:t>
            </w:r>
            <w:r w:rsidRPr="003C5948">
              <w:rPr>
                <w:i/>
                <w:sz w:val="28"/>
                <w:szCs w:val="28"/>
              </w:rPr>
              <w:t>«Правила движения»,</w:t>
            </w:r>
            <w:r w:rsidRPr="003C5948">
              <w:rPr>
                <w:sz w:val="28"/>
                <w:szCs w:val="28"/>
              </w:rPr>
              <w:t xml:space="preserve"> Т.Александрова </w:t>
            </w:r>
            <w:r w:rsidRPr="003C5948">
              <w:rPr>
                <w:i/>
                <w:sz w:val="28"/>
                <w:szCs w:val="28"/>
              </w:rPr>
              <w:t>«</w:t>
            </w:r>
            <w:proofErr w:type="spellStart"/>
            <w:r w:rsidRPr="003C5948">
              <w:rPr>
                <w:i/>
                <w:sz w:val="28"/>
                <w:szCs w:val="28"/>
              </w:rPr>
              <w:t>Светофорчик</w:t>
            </w:r>
            <w:proofErr w:type="spellEnd"/>
            <w:r w:rsidRPr="003C5948">
              <w:rPr>
                <w:i/>
                <w:sz w:val="28"/>
                <w:szCs w:val="28"/>
              </w:rPr>
              <w:t>»</w:t>
            </w:r>
            <w:r w:rsidRPr="003C5948">
              <w:rPr>
                <w:sz w:val="28"/>
                <w:szCs w:val="28"/>
              </w:rPr>
              <w:t xml:space="preserve"> и т.д.</w:t>
            </w:r>
            <w:proofErr w:type="gramEnd"/>
          </w:p>
          <w:p w:rsidR="003C5948" w:rsidRPr="00877781" w:rsidRDefault="003C5948" w:rsidP="003C5948">
            <w:pPr>
              <w:pStyle w:val="a4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</w:p>
        </w:tc>
      </w:tr>
      <w:tr w:rsidR="008D3846" w:rsidRPr="00DB0C8D" w:rsidTr="00FB742D">
        <w:trPr>
          <w:trHeight w:val="3312"/>
        </w:trPr>
        <w:tc>
          <w:tcPr>
            <w:tcW w:w="1681" w:type="dxa"/>
          </w:tcPr>
          <w:p w:rsidR="008D3846" w:rsidRDefault="008D3846" w:rsidP="00095400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8810" w:type="dxa"/>
          </w:tcPr>
          <w:p w:rsidR="008D3846" w:rsidRDefault="008D3846" w:rsidP="00356D55">
            <w:pPr>
              <w:ind w:left="317" w:hanging="283"/>
              <w:jc w:val="both"/>
              <w:rPr>
                <w:color w:val="000000"/>
              </w:rPr>
            </w:pPr>
          </w:p>
          <w:p w:rsidR="008D3846" w:rsidRPr="008D3846" w:rsidRDefault="008D3846" w:rsidP="008D3846">
            <w:pPr>
              <w:pStyle w:val="a7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846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Информационный стенд  для родителей по ПДД: «О правилах движения всем без исключения».</w:t>
            </w:r>
          </w:p>
          <w:p w:rsidR="008D3846" w:rsidRPr="008D3846" w:rsidRDefault="008D3846" w:rsidP="008D3846">
            <w:pPr>
              <w:pStyle w:val="a7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846">
              <w:rPr>
                <w:rFonts w:ascii="Times New Roman" w:hAnsi="Times New Roman"/>
                <w:color w:val="000000"/>
                <w:sz w:val="28"/>
                <w:szCs w:val="28"/>
              </w:rPr>
              <w:t>Помощь родителей в изготовлении атрибутов к играм по правилам дорожного движения.</w:t>
            </w:r>
          </w:p>
          <w:p w:rsidR="008D3846" w:rsidRPr="008D3846" w:rsidRDefault="008D3846" w:rsidP="008D3846">
            <w:pPr>
              <w:pStyle w:val="a7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846">
              <w:rPr>
                <w:rFonts w:ascii="Times New Roman" w:hAnsi="Times New Roman"/>
                <w:bCs/>
                <w:sz w:val="28"/>
                <w:szCs w:val="28"/>
              </w:rPr>
              <w:t xml:space="preserve">Памятка </w:t>
            </w:r>
            <w:r w:rsidRPr="008D3846">
              <w:rPr>
                <w:rFonts w:ascii="Times New Roman" w:hAnsi="Times New Roman"/>
                <w:sz w:val="28"/>
                <w:szCs w:val="28"/>
              </w:rPr>
              <w:t>«Ворчаньем наскучишь,</w:t>
            </w:r>
            <w:r w:rsidRPr="008D38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D3846">
              <w:rPr>
                <w:rFonts w:ascii="Times New Roman" w:hAnsi="Times New Roman"/>
                <w:sz w:val="28"/>
                <w:szCs w:val="28"/>
              </w:rPr>
              <w:t>примером научишь».</w:t>
            </w:r>
          </w:p>
          <w:p w:rsidR="008D3846" w:rsidRPr="008D3846" w:rsidRDefault="008D3846" w:rsidP="008D3846">
            <w:pPr>
              <w:pStyle w:val="ac"/>
              <w:numPr>
                <w:ilvl w:val="0"/>
                <w:numId w:val="1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D3846">
              <w:rPr>
                <w:sz w:val="28"/>
                <w:szCs w:val="28"/>
                <w:lang w:eastAsia="en-US"/>
              </w:rPr>
              <w:t>Обсуждение на групповых родительских собраниях вопроса безопасности детей на дороге</w:t>
            </w:r>
          </w:p>
          <w:p w:rsidR="008D3846" w:rsidRDefault="008D3846" w:rsidP="008D3846">
            <w:pPr>
              <w:pStyle w:val="ac"/>
              <w:numPr>
                <w:ilvl w:val="0"/>
                <w:numId w:val="1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D3846">
              <w:rPr>
                <w:sz w:val="28"/>
                <w:szCs w:val="28"/>
                <w:lang w:eastAsia="en-US"/>
              </w:rPr>
              <w:t>Консультация «</w:t>
            </w:r>
            <w:proofErr w:type="gramStart"/>
            <w:r w:rsidRPr="008D3846">
              <w:rPr>
                <w:sz w:val="28"/>
                <w:szCs w:val="28"/>
                <w:lang w:eastAsia="en-US"/>
              </w:rPr>
              <w:t>Детское</w:t>
            </w:r>
            <w:proofErr w:type="gramEnd"/>
            <w:r w:rsidRPr="008D384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D3846">
              <w:rPr>
                <w:sz w:val="28"/>
                <w:szCs w:val="28"/>
                <w:lang w:eastAsia="en-US"/>
              </w:rPr>
              <w:t>автокресло</w:t>
            </w:r>
            <w:proofErr w:type="spellEnd"/>
            <w:r w:rsidRPr="008D3846">
              <w:rPr>
                <w:sz w:val="28"/>
                <w:szCs w:val="28"/>
                <w:lang w:eastAsia="en-US"/>
              </w:rPr>
              <w:t>: правила выбора»</w:t>
            </w:r>
            <w:r w:rsidR="003C5948">
              <w:rPr>
                <w:sz w:val="28"/>
                <w:szCs w:val="28"/>
                <w:lang w:eastAsia="en-US"/>
              </w:rPr>
              <w:t xml:space="preserve">, </w:t>
            </w:r>
          </w:p>
          <w:p w:rsidR="003C5948" w:rsidRPr="003C5948" w:rsidRDefault="003C5948" w:rsidP="003C5948">
            <w:pPr>
              <w:ind w:left="175"/>
              <w:jc w:val="both"/>
              <w:rPr>
                <w:sz w:val="28"/>
                <w:szCs w:val="28"/>
              </w:rPr>
            </w:pPr>
            <w:r w:rsidRPr="003C5948">
              <w:rPr>
                <w:sz w:val="28"/>
                <w:szCs w:val="28"/>
              </w:rPr>
              <w:t xml:space="preserve"> «Как переходить улицу с детьми».</w:t>
            </w:r>
          </w:p>
          <w:p w:rsidR="00FB742D" w:rsidRDefault="00FB742D" w:rsidP="00FB742D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42D">
              <w:rPr>
                <w:rFonts w:ascii="Times New Roman" w:hAnsi="Times New Roman"/>
                <w:sz w:val="28"/>
                <w:szCs w:val="28"/>
              </w:rPr>
              <w:t xml:space="preserve">Домашнее задание  «Составление </w:t>
            </w:r>
            <w:r w:rsidRPr="00FB74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 - схемы «Мой путь   до </w:t>
            </w:r>
            <w:r w:rsidRPr="00FB742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детского сада»</w:t>
            </w:r>
          </w:p>
          <w:p w:rsidR="008D3846" w:rsidRPr="00FB742D" w:rsidRDefault="00FB742D" w:rsidP="00FB742D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42D">
              <w:rPr>
                <w:rFonts w:ascii="Times New Roman" w:hAnsi="Times New Roman"/>
                <w:color w:val="000000"/>
                <w:sz w:val="28"/>
                <w:szCs w:val="28"/>
              </w:rPr>
              <w:t>Выставка семейных рисунков по правилам безопасного дорожного движения «</w:t>
            </w:r>
            <w:r w:rsidRPr="00FB74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Мы за безопасное движение</w:t>
            </w:r>
            <w:r w:rsidRPr="00FB742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8D3846" w:rsidRPr="00DB0C8D" w:rsidTr="00FB742D">
        <w:trPr>
          <w:trHeight w:val="2121"/>
        </w:trPr>
        <w:tc>
          <w:tcPr>
            <w:tcW w:w="1681" w:type="dxa"/>
          </w:tcPr>
          <w:p w:rsidR="008D3846" w:rsidRDefault="008D3846" w:rsidP="00095400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Досуги и развлечения</w:t>
            </w:r>
          </w:p>
        </w:tc>
        <w:tc>
          <w:tcPr>
            <w:tcW w:w="8810" w:type="dxa"/>
          </w:tcPr>
          <w:p w:rsidR="008D3846" w:rsidRDefault="008D3846" w:rsidP="00794069">
            <w:pPr>
              <w:ind w:left="317" w:hanging="283"/>
              <w:jc w:val="both"/>
              <w:rPr>
                <w:color w:val="000000"/>
              </w:rPr>
            </w:pPr>
          </w:p>
          <w:p w:rsidR="008D3846" w:rsidRPr="009B54B7" w:rsidRDefault="008D3846" w:rsidP="009B54B7">
            <w:pPr>
              <w:jc w:val="both"/>
              <w:rPr>
                <w:color w:val="000000"/>
                <w:sz w:val="8"/>
                <w:szCs w:val="8"/>
              </w:rPr>
            </w:pPr>
          </w:p>
          <w:p w:rsidR="003C5948" w:rsidRDefault="008D3846" w:rsidP="009B54B7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5278"/>
                <w:tab w:val="left" w:pos="5562"/>
                <w:tab w:val="left" w:pos="6838"/>
                <w:tab w:val="left" w:pos="6979"/>
              </w:tabs>
              <w:spacing w:before="0" w:beforeAutospacing="0" w:after="0" w:afterAutospacing="0"/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8D3846">
              <w:rPr>
                <w:sz w:val="28"/>
                <w:szCs w:val="28"/>
                <w:lang w:eastAsia="en-US"/>
              </w:rPr>
              <w:t>Пальчиковый театр «Светофор - наш друг»</w:t>
            </w:r>
            <w:r w:rsidR="003C5948">
              <w:rPr>
                <w:sz w:val="28"/>
                <w:szCs w:val="28"/>
                <w:lang w:eastAsia="en-US"/>
              </w:rPr>
              <w:t>.</w:t>
            </w:r>
          </w:p>
          <w:p w:rsidR="008D3846" w:rsidRDefault="003C5948" w:rsidP="009B54B7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5278"/>
                <w:tab w:val="left" w:pos="5562"/>
                <w:tab w:val="left" w:pos="6838"/>
                <w:tab w:val="left" w:pos="6979"/>
              </w:tabs>
              <w:spacing w:before="0" w:beforeAutospacing="0" w:after="0" w:afterAutospacing="0"/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3C5948">
              <w:rPr>
                <w:color w:val="000000"/>
                <w:sz w:val="28"/>
                <w:szCs w:val="28"/>
              </w:rPr>
              <w:t>Вечер загадок: «Машины на нашей улице»</w:t>
            </w:r>
          </w:p>
          <w:p w:rsidR="00FB742D" w:rsidRPr="00FB742D" w:rsidRDefault="00FB742D" w:rsidP="009B54B7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5278"/>
                <w:tab w:val="left" w:pos="5562"/>
                <w:tab w:val="left" w:pos="6838"/>
                <w:tab w:val="left" w:pos="6979"/>
              </w:tabs>
              <w:spacing w:before="0" w:beforeAutospacing="0" w:after="0" w:afterAutospacing="0"/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FB742D">
              <w:rPr>
                <w:color w:val="000000"/>
                <w:sz w:val="28"/>
                <w:szCs w:val="28"/>
              </w:rPr>
              <w:t>Викторина «Берегись автомобиля». Выдача удостоверений «Образцовый пешеход».</w:t>
            </w:r>
          </w:p>
          <w:p w:rsidR="008D3846" w:rsidRDefault="008D3846" w:rsidP="00FB742D">
            <w:pPr>
              <w:jc w:val="both"/>
              <w:rPr>
                <w:color w:val="000000"/>
              </w:rPr>
            </w:pPr>
          </w:p>
        </w:tc>
      </w:tr>
    </w:tbl>
    <w:p w:rsidR="00236784" w:rsidRPr="000C52F2" w:rsidRDefault="00236784" w:rsidP="003E6110"/>
    <w:sectPr w:rsidR="00236784" w:rsidRPr="000C52F2" w:rsidSect="008564F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791"/>
    <w:multiLevelType w:val="hybridMultilevel"/>
    <w:tmpl w:val="E7705B64"/>
    <w:lvl w:ilvl="0" w:tplc="6F6A9768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EC43E4"/>
    <w:multiLevelType w:val="hybridMultilevel"/>
    <w:tmpl w:val="4B1A8DFC"/>
    <w:lvl w:ilvl="0" w:tplc="430CA2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E993C7F"/>
    <w:multiLevelType w:val="hybridMultilevel"/>
    <w:tmpl w:val="14C2D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85D12"/>
    <w:multiLevelType w:val="multilevel"/>
    <w:tmpl w:val="9B94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D6A38"/>
    <w:multiLevelType w:val="hybridMultilevel"/>
    <w:tmpl w:val="6BBEDC86"/>
    <w:lvl w:ilvl="0" w:tplc="E0104CB0">
      <w:start w:val="1"/>
      <w:numFmt w:val="decimal"/>
      <w:lvlText w:val="%1."/>
      <w:lvlJc w:val="center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256C5364"/>
    <w:multiLevelType w:val="hybridMultilevel"/>
    <w:tmpl w:val="83B426E4"/>
    <w:lvl w:ilvl="0" w:tplc="649E8E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5DD0BFA"/>
    <w:multiLevelType w:val="hybridMultilevel"/>
    <w:tmpl w:val="47CA8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42731"/>
    <w:multiLevelType w:val="multilevel"/>
    <w:tmpl w:val="8514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1C2289"/>
    <w:multiLevelType w:val="hybridMultilevel"/>
    <w:tmpl w:val="3A86B0C8"/>
    <w:lvl w:ilvl="0" w:tplc="E0104CB0">
      <w:start w:val="1"/>
      <w:numFmt w:val="decimal"/>
      <w:lvlText w:val="%1."/>
      <w:lvlJc w:val="center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403573D1"/>
    <w:multiLevelType w:val="hybridMultilevel"/>
    <w:tmpl w:val="16365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24FA1"/>
    <w:multiLevelType w:val="hybridMultilevel"/>
    <w:tmpl w:val="324E67C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587955FA"/>
    <w:multiLevelType w:val="hybridMultilevel"/>
    <w:tmpl w:val="2B3631BC"/>
    <w:lvl w:ilvl="0" w:tplc="E0104CB0">
      <w:start w:val="1"/>
      <w:numFmt w:val="decimal"/>
      <w:lvlText w:val="%1."/>
      <w:lvlJc w:val="center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6C4C6A3F"/>
    <w:multiLevelType w:val="hybridMultilevel"/>
    <w:tmpl w:val="E7705B64"/>
    <w:lvl w:ilvl="0" w:tplc="6F6A9768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0F2417B"/>
    <w:multiLevelType w:val="hybridMultilevel"/>
    <w:tmpl w:val="BF222CF8"/>
    <w:lvl w:ilvl="0" w:tplc="E0104CB0">
      <w:start w:val="1"/>
      <w:numFmt w:val="decimal"/>
      <w:lvlText w:val="%1."/>
      <w:lvlJc w:val="center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13"/>
  </w:num>
  <w:num w:numId="7">
    <w:abstractNumId w:val="4"/>
  </w:num>
  <w:num w:numId="8">
    <w:abstractNumId w:val="11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stylePaneFormatFilter w:val="3F01"/>
  <w:defaultTabStop w:val="708"/>
  <w:characterSpacingControl w:val="doNotCompress"/>
  <w:compat/>
  <w:rsids>
    <w:rsidRoot w:val="00595C3C"/>
    <w:rsid w:val="00095400"/>
    <w:rsid w:val="000C52F2"/>
    <w:rsid w:val="001B3446"/>
    <w:rsid w:val="00236784"/>
    <w:rsid w:val="00356D55"/>
    <w:rsid w:val="003644D5"/>
    <w:rsid w:val="00390D0F"/>
    <w:rsid w:val="00395B0C"/>
    <w:rsid w:val="003B605F"/>
    <w:rsid w:val="003C5948"/>
    <w:rsid w:val="003E6110"/>
    <w:rsid w:val="004434C3"/>
    <w:rsid w:val="004C14BE"/>
    <w:rsid w:val="00595C3C"/>
    <w:rsid w:val="005C703C"/>
    <w:rsid w:val="00601922"/>
    <w:rsid w:val="007232CC"/>
    <w:rsid w:val="00747EB2"/>
    <w:rsid w:val="0076775F"/>
    <w:rsid w:val="007751AF"/>
    <w:rsid w:val="00794069"/>
    <w:rsid w:val="007B25C1"/>
    <w:rsid w:val="008564FB"/>
    <w:rsid w:val="00877781"/>
    <w:rsid w:val="00884A83"/>
    <w:rsid w:val="008D3846"/>
    <w:rsid w:val="00951F76"/>
    <w:rsid w:val="009969A6"/>
    <w:rsid w:val="009B54B7"/>
    <w:rsid w:val="00A258F8"/>
    <w:rsid w:val="00B34A3B"/>
    <w:rsid w:val="00B46942"/>
    <w:rsid w:val="00B93B30"/>
    <w:rsid w:val="00C27C19"/>
    <w:rsid w:val="00D241A4"/>
    <w:rsid w:val="00ED2A44"/>
    <w:rsid w:val="00FB742D"/>
    <w:rsid w:val="00FD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C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67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95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rsid w:val="00595C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rsid w:val="00747EB2"/>
    <w:pPr>
      <w:spacing w:before="240" w:after="240"/>
    </w:pPr>
    <w:rPr>
      <w:sz w:val="28"/>
    </w:rPr>
  </w:style>
  <w:style w:type="paragraph" w:styleId="a4">
    <w:name w:val="Normal (Web)"/>
    <w:basedOn w:val="a"/>
    <w:uiPriority w:val="99"/>
    <w:rsid w:val="00595C3C"/>
    <w:pPr>
      <w:spacing w:before="100" w:beforeAutospacing="1" w:after="100" w:afterAutospacing="1"/>
    </w:pPr>
  </w:style>
  <w:style w:type="table" w:styleId="a5">
    <w:name w:val="Table Grid"/>
    <w:basedOn w:val="a1"/>
    <w:rsid w:val="00595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595C3C"/>
    <w:rPr>
      <w:rFonts w:ascii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1B3446"/>
    <w:rPr>
      <w:b/>
      <w:bCs/>
    </w:rPr>
  </w:style>
  <w:style w:type="paragraph" w:styleId="a7">
    <w:name w:val="List Paragraph"/>
    <w:basedOn w:val="a"/>
    <w:uiPriority w:val="34"/>
    <w:qFormat/>
    <w:rsid w:val="007B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0C52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C52F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C5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52F2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95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236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Emphasis"/>
    <w:basedOn w:val="a0"/>
    <w:uiPriority w:val="20"/>
    <w:qFormat/>
    <w:rsid w:val="00236784"/>
    <w:rPr>
      <w:i/>
      <w:iCs/>
    </w:rPr>
  </w:style>
  <w:style w:type="character" w:styleId="ab">
    <w:name w:val="Hyperlink"/>
    <w:basedOn w:val="a0"/>
    <w:uiPriority w:val="99"/>
    <w:unhideWhenUsed/>
    <w:rsid w:val="00236784"/>
    <w:rPr>
      <w:color w:val="0000FF"/>
      <w:u w:val="single"/>
    </w:rPr>
  </w:style>
  <w:style w:type="paragraph" w:styleId="ac">
    <w:name w:val="No Spacing"/>
    <w:basedOn w:val="a"/>
    <w:uiPriority w:val="1"/>
    <w:qFormat/>
    <w:rsid w:val="008D38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13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17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месячника  по «Зеленому огоньку»</vt:lpstr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месячника  по «Зеленому огоньку»</dc:title>
  <dc:creator>с.а.м.</dc:creator>
  <cp:lastModifiedBy>детсад</cp:lastModifiedBy>
  <cp:revision>4</cp:revision>
  <cp:lastPrinted>2017-09-17T15:23:00Z</cp:lastPrinted>
  <dcterms:created xsi:type="dcterms:W3CDTF">2018-02-25T13:12:00Z</dcterms:created>
  <dcterms:modified xsi:type="dcterms:W3CDTF">2019-09-30T07:22:00Z</dcterms:modified>
</cp:coreProperties>
</file>